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1B0" w:rsidRDefault="00A011B0" w:rsidP="00A011B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New Year 2020</w:t>
      </w:r>
    </w:p>
    <w:p w:rsidR="00A011B0" w:rsidRDefault="00A011B0" w:rsidP="00A011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MDP of God</w:t>
      </w:r>
    </w:p>
    <w:p w:rsidR="00A011B0" w:rsidRDefault="00A011B0" w:rsidP="00A011B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11B0" w:rsidRDefault="00A011B0" w:rsidP="00A011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[Tonight at Midnight we will close one great door in the hall of time and open another] OR [Last night at midnight we closed one great door in the hall of time and opened another]</w:t>
      </w:r>
    </w:p>
    <w:p w:rsidR="00A011B0" w:rsidRDefault="00A011B0" w:rsidP="00A011B0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As we take our first few steps across the threshold into a new year- it’s fitting  </w:t>
      </w:r>
      <w:r w:rsidRPr="00AD2C07">
        <w:rPr>
          <w:rFonts w:ascii="Times New Roman" w:hAnsi="Times New Roman" w:cs="Times New Roman"/>
          <w:sz w:val="28"/>
          <w:szCs w:val="28"/>
          <w:u w:val="single"/>
        </w:rPr>
        <w:t>that we salute her</w:t>
      </w:r>
      <w:r>
        <w:rPr>
          <w:rFonts w:ascii="Times New Roman" w:hAnsi="Times New Roman" w:cs="Times New Roman"/>
          <w:sz w:val="28"/>
          <w:szCs w:val="28"/>
        </w:rPr>
        <w:t xml:space="preserve"> whose “yes” to God- brought one era to an end and the dawning of a new age--- who was the first believer in the New Testament</w:t>
      </w:r>
    </w:p>
    <w:p w:rsidR="00A011B0" w:rsidRDefault="00A011B0" w:rsidP="00A011B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11B0" w:rsidRDefault="00A011B0" w:rsidP="00A011B0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Mary- the Mother of God—Mary the great door in time through which the eternal Son of </w:t>
      </w:r>
      <w:proofErr w:type="gramStart"/>
      <w:r>
        <w:rPr>
          <w:rFonts w:ascii="Times New Roman" w:hAnsi="Times New Roman" w:cs="Times New Roman"/>
          <w:sz w:val="28"/>
          <w:szCs w:val="28"/>
        </w:rPr>
        <w:t>God  came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to share our clocks and our calendars</w:t>
      </w:r>
    </w:p>
    <w:p w:rsidR="00A011B0" w:rsidRDefault="00A011B0" w:rsidP="00A011B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11B0" w:rsidRDefault="00A011B0" w:rsidP="00A011B0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She is the door through which our redeemer came to us—</w:t>
      </w:r>
      <w:r w:rsidRPr="00A011B0">
        <w:rPr>
          <w:rFonts w:ascii="Times New Roman" w:hAnsi="Times New Roman" w:cs="Times New Roman"/>
          <w:i/>
          <w:sz w:val="28"/>
          <w:szCs w:val="28"/>
        </w:rPr>
        <w:t>she is now forever the gate through which  we come to Him</w:t>
      </w:r>
      <w:r>
        <w:rPr>
          <w:rFonts w:ascii="Times New Roman" w:hAnsi="Times New Roman" w:cs="Times New Roman"/>
          <w:sz w:val="28"/>
          <w:szCs w:val="28"/>
        </w:rPr>
        <w:t>- the gate of heaven, as one of her many titles in her litany proclaims</w:t>
      </w:r>
    </w:p>
    <w:p w:rsidR="00A011B0" w:rsidRDefault="00A011B0" w:rsidP="00A011B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11B0" w:rsidRDefault="00A011B0" w:rsidP="00A011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Jesus didn’t come into the world by magic---God chose to make His coming into the world reflective of God’s inner life </w:t>
      </w:r>
    </w:p>
    <w:p w:rsidR="00A011B0" w:rsidRDefault="00A011B0" w:rsidP="00A011B0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God wanted Jesus’ presence to reflect freedom- commitment- and divine intimacy</w:t>
      </w:r>
    </w:p>
    <w:p w:rsidR="00A011B0" w:rsidRDefault="00A011B0" w:rsidP="00A011B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11B0" w:rsidRPr="00A011B0" w:rsidRDefault="00A011B0" w:rsidP="00A011B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And so for the Mother of God</w:t>
      </w:r>
      <w:r w:rsidRPr="00D06D0E">
        <w:rPr>
          <w:rFonts w:ascii="Times New Roman" w:hAnsi="Times New Roman" w:cs="Times New Roman"/>
          <w:i/>
          <w:sz w:val="28"/>
          <w:szCs w:val="28"/>
        </w:rPr>
        <w:t xml:space="preserve">- He chose </w:t>
      </w:r>
      <w:r w:rsidRPr="00D06D0E">
        <w:rPr>
          <w:rFonts w:ascii="Times New Roman" w:hAnsi="Times New Roman" w:cs="Times New Roman"/>
          <w:i/>
          <w:sz w:val="28"/>
          <w:szCs w:val="28"/>
          <w:u w:val="single"/>
        </w:rPr>
        <w:t>someone who was</w:t>
      </w:r>
      <w:r w:rsidRPr="00D06D0E">
        <w:rPr>
          <w:rFonts w:ascii="Times New Roman" w:hAnsi="Times New Roman" w:cs="Times New Roman"/>
          <w:i/>
          <w:sz w:val="28"/>
          <w:szCs w:val="28"/>
        </w:rPr>
        <w:t xml:space="preserve"> free-</w:t>
      </w:r>
      <w:r>
        <w:rPr>
          <w:rFonts w:ascii="Times New Roman" w:hAnsi="Times New Roman" w:cs="Times New Roman"/>
          <w:sz w:val="28"/>
          <w:szCs w:val="28"/>
        </w:rPr>
        <w:t xml:space="preserve"> committed to faith</w:t>
      </w:r>
      <w:proofErr w:type="gramStart"/>
      <w:r>
        <w:rPr>
          <w:rFonts w:ascii="Times New Roman" w:hAnsi="Times New Roman" w:cs="Times New Roman"/>
          <w:sz w:val="28"/>
          <w:szCs w:val="28"/>
        </w:rPr>
        <w:t>-  filled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with God’s love--////-</w:t>
      </w:r>
      <w:r w:rsidRPr="00A011B0">
        <w:rPr>
          <w:rFonts w:ascii="Times New Roman" w:hAnsi="Times New Roman" w:cs="Times New Roman"/>
          <w:i/>
          <w:sz w:val="28"/>
          <w:szCs w:val="28"/>
        </w:rPr>
        <w:t>He chose Mary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1B0">
        <w:rPr>
          <w:rFonts w:ascii="Times New Roman" w:hAnsi="Times New Roman" w:cs="Times New Roman"/>
          <w:b/>
          <w:sz w:val="28"/>
          <w:szCs w:val="28"/>
        </w:rPr>
        <w:t>and Mary freely consented</w:t>
      </w:r>
    </w:p>
    <w:p w:rsidR="00A011B0" w:rsidRDefault="00A011B0" w:rsidP="00A011B0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“Mother of God” was one of many titles that Mary received from the ancient church</w:t>
      </w:r>
    </w:p>
    <w:p w:rsidR="00A011B0" w:rsidRDefault="00A011B0" w:rsidP="00A011B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11B0" w:rsidRDefault="00A011B0" w:rsidP="00A011B0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recently came across a homily preached in the 4</w:t>
      </w:r>
      <w:r w:rsidRPr="00491176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century by St John Chrysostom; and notice here the many titles he gives her--- “Rejoice, then, Mother and heaven, maiden and cloud, virgin and throne, the boast and foundation of our Church”</w:t>
      </w:r>
    </w:p>
    <w:p w:rsidR="00A011B0" w:rsidRDefault="00A011B0" w:rsidP="00A011B0">
      <w:pPr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“Plead earnestly for us </w:t>
      </w:r>
      <w:r w:rsidRPr="007610B8">
        <w:rPr>
          <w:rFonts w:ascii="Times New Roman" w:hAnsi="Times New Roman" w:cs="Times New Roman"/>
          <w:i/>
          <w:sz w:val="28"/>
          <w:szCs w:val="28"/>
        </w:rPr>
        <w:t>that through you</w:t>
      </w:r>
      <w:r>
        <w:rPr>
          <w:rFonts w:ascii="Times New Roman" w:hAnsi="Times New Roman" w:cs="Times New Roman"/>
          <w:sz w:val="28"/>
          <w:szCs w:val="28"/>
        </w:rPr>
        <w:t xml:space="preserve"> we may obtain mercy on the Day of judgment and receive good things reserved for those who love God --- through the grace and the love of our Lord Jesus---to whom with the Father and the Holy Spirit be glory and power now and forever and for all eternity”  End quote</w:t>
      </w:r>
    </w:p>
    <w:p w:rsidR="00A011B0" w:rsidRDefault="00A011B0" w:rsidP="00A011B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11B0" w:rsidRDefault="00A011B0" w:rsidP="00A011B0">
      <w:pPr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As is evident from St John </w:t>
      </w:r>
      <w:proofErr w:type="spellStart"/>
      <w:r>
        <w:rPr>
          <w:rFonts w:ascii="Times New Roman" w:hAnsi="Times New Roman" w:cs="Times New Roman"/>
          <w:sz w:val="28"/>
          <w:szCs w:val="28"/>
        </w:rPr>
        <w:t>Chysostom’s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homily – devotion to Mary is as ancient as the Church itself</w:t>
      </w:r>
    </w:p>
    <w:p w:rsidR="00A011B0" w:rsidRDefault="00A011B0" w:rsidP="00A011B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11B0" w:rsidRDefault="00A011B0" w:rsidP="00A011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Her prominent roles in the gospels of Luke and John make that clear</w:t>
      </w:r>
    </w:p>
    <w:p w:rsidR="00A011B0" w:rsidRDefault="00A011B0" w:rsidP="00A011B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11B0" w:rsidRDefault="00A011B0" w:rsidP="00A011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 St John </w:t>
      </w:r>
      <w:proofErr w:type="spellStart"/>
      <w:r>
        <w:rPr>
          <w:rFonts w:ascii="Times New Roman" w:hAnsi="Times New Roman" w:cs="Times New Roman"/>
          <w:sz w:val="28"/>
          <w:szCs w:val="28"/>
        </w:rPr>
        <w:t>Chysostom’s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homily Mary is called many things—the first believer of the New Testament- Mother of God- the great door in time- the gate- the Gate of Heaven- filled with God’s love- maiden – the cloud (just as Israel was led by the cloud in the dessert- Mary leads us to her Son the Christ)</w:t>
      </w:r>
    </w:p>
    <w:p w:rsidR="00A011B0" w:rsidRDefault="00A011B0" w:rsidP="00A011B0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These names only scratch the surface of the many titles </w:t>
      </w:r>
      <w:r w:rsidR="00954335">
        <w:rPr>
          <w:rFonts w:ascii="Times New Roman" w:hAnsi="Times New Roman" w:cs="Times New Roman"/>
          <w:sz w:val="28"/>
          <w:szCs w:val="28"/>
        </w:rPr>
        <w:t>given to Mary over the past 2,000 years</w:t>
      </w:r>
    </w:p>
    <w:p w:rsidR="00A011B0" w:rsidRDefault="00A011B0" w:rsidP="00A011B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11B0" w:rsidRDefault="00A011B0" w:rsidP="00A011B0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 the New Testament Mary is the first one to be overshadowed by the Holy Spirit--- </w:t>
      </w:r>
      <w:r w:rsidRPr="00D06D0E">
        <w:rPr>
          <w:rFonts w:ascii="Times New Roman" w:hAnsi="Times New Roman" w:cs="Times New Roman"/>
          <w:i/>
          <w:sz w:val="28"/>
          <w:szCs w:val="28"/>
        </w:rPr>
        <w:t>later Jesus will be at His baptism</w:t>
      </w:r>
      <w:r>
        <w:rPr>
          <w:rFonts w:ascii="Times New Roman" w:hAnsi="Times New Roman" w:cs="Times New Roman"/>
          <w:sz w:val="28"/>
          <w:szCs w:val="28"/>
        </w:rPr>
        <w:t xml:space="preserve"> – the Apostles will be</w:t>
      </w:r>
      <w:r w:rsidR="00954335">
        <w:rPr>
          <w:rFonts w:ascii="Times New Roman" w:hAnsi="Times New Roman" w:cs="Times New Roman"/>
          <w:sz w:val="28"/>
          <w:szCs w:val="28"/>
        </w:rPr>
        <w:t xml:space="preserve"> on the day of Pentecost--- the Apostles</w:t>
      </w:r>
      <w:r>
        <w:rPr>
          <w:rFonts w:ascii="Times New Roman" w:hAnsi="Times New Roman" w:cs="Times New Roman"/>
          <w:sz w:val="28"/>
          <w:szCs w:val="28"/>
        </w:rPr>
        <w:t xml:space="preserve"> by the way are with Mary when the Holy Spirit comes upon them</w:t>
      </w:r>
    </w:p>
    <w:p w:rsidR="00A011B0" w:rsidRDefault="00A011B0" w:rsidP="00A011B0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But Mary was the first</w:t>
      </w:r>
    </w:p>
    <w:p w:rsidR="00A011B0" w:rsidRDefault="00A011B0" w:rsidP="00A011B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11B0" w:rsidRPr="003718C6" w:rsidRDefault="00A011B0" w:rsidP="00A011B0">
      <w:pPr>
        <w:spacing w:after="0"/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It was through Mary that Jesus performed His first miracle—in that story of the wedding feast of Cana we’re told </w:t>
      </w:r>
      <w:r w:rsidR="007610B8">
        <w:rPr>
          <w:rFonts w:ascii="Times New Roman" w:hAnsi="Times New Roman" w:cs="Times New Roman"/>
          <w:sz w:val="28"/>
          <w:szCs w:val="28"/>
        </w:rPr>
        <w:t>after the miracle</w:t>
      </w:r>
      <w:r>
        <w:rPr>
          <w:rFonts w:ascii="Times New Roman" w:hAnsi="Times New Roman" w:cs="Times New Roman"/>
          <w:sz w:val="28"/>
          <w:szCs w:val="28"/>
        </w:rPr>
        <w:t xml:space="preserve"> that His disciples came to believe in Him – </w:t>
      </w:r>
      <w:r w:rsidRPr="003718C6">
        <w:rPr>
          <w:rFonts w:ascii="Times New Roman" w:hAnsi="Times New Roman" w:cs="Times New Roman"/>
          <w:i/>
          <w:sz w:val="28"/>
          <w:szCs w:val="28"/>
        </w:rPr>
        <w:t>but Mary believed in Him before the miracle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3718C6">
        <w:rPr>
          <w:rFonts w:ascii="Times New Roman" w:hAnsi="Times New Roman" w:cs="Times New Roman"/>
          <w:b/>
          <w:sz w:val="28"/>
          <w:szCs w:val="28"/>
        </w:rPr>
        <w:t>it was her belief that brought the miracle about</w:t>
      </w:r>
    </w:p>
    <w:p w:rsidR="00A011B0" w:rsidRDefault="00A011B0" w:rsidP="00A011B0">
      <w:pPr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Mary tells the servants at the wedding feast “do whatever He tells you to do”</w:t>
      </w:r>
    </w:p>
    <w:p w:rsidR="00A011B0" w:rsidRDefault="00A011B0" w:rsidP="00A011B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11B0" w:rsidRPr="00CD3A36" w:rsidRDefault="00A011B0" w:rsidP="00A011B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D3A36">
        <w:rPr>
          <w:rFonts w:ascii="Times New Roman" w:hAnsi="Times New Roman" w:cs="Times New Roman"/>
          <w:b/>
          <w:sz w:val="28"/>
          <w:szCs w:val="28"/>
        </w:rPr>
        <w:t>That’s her message for us as well</w:t>
      </w:r>
    </w:p>
    <w:p w:rsidR="00A011B0" w:rsidRDefault="00A011B0" w:rsidP="00A011B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11B0" w:rsidRDefault="00A011B0" w:rsidP="00A011B0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 she is the first disciple- the first one overshadowed by the Holy Spirit- She is the one who brought Jesus to the Father in today’s gospel when she has Him circumcised on the 8</w:t>
      </w:r>
      <w:r w:rsidRPr="00F82615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day as the law of the Lord required- she’s the one whose faith brought about the first miracle- she’s the one who calls us to do whatever He tells us to do</w:t>
      </w:r>
    </w:p>
    <w:p w:rsidR="00A011B0" w:rsidRDefault="00A011B0" w:rsidP="00A011B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11B0" w:rsidRDefault="00A011B0" w:rsidP="00A011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short- we can go to Mary to grow closer to her Son</w:t>
      </w:r>
    </w:p>
    <w:p w:rsidR="00A011B0" w:rsidRDefault="00A011B0" w:rsidP="00A011B0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That is Mary’s role – that is her greatest desire- that is her greatest glory--- to lead her other children to her Son Jesus</w:t>
      </w:r>
    </w:p>
    <w:p w:rsidR="00A011B0" w:rsidRDefault="00A011B0" w:rsidP="00A011B0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A011B0" w:rsidRDefault="00A011B0" w:rsidP="00A011B0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[As we approach the gate of a new </w:t>
      </w:r>
      <w:proofErr w:type="gramStart"/>
      <w:r>
        <w:rPr>
          <w:rFonts w:ascii="Times New Roman" w:hAnsi="Times New Roman" w:cs="Times New Roman"/>
          <w:sz w:val="28"/>
          <w:szCs w:val="28"/>
        </w:rPr>
        <w:t>year ]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or [as we enter through the gate of this new year]</w:t>
      </w:r>
    </w:p>
    <w:p w:rsidR="00A011B0" w:rsidRDefault="00A011B0" w:rsidP="00A011B0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Let’s go to Mary- the gate of heaven</w:t>
      </w:r>
    </w:p>
    <w:p w:rsidR="00A011B0" w:rsidRDefault="00A011B0" w:rsidP="00A011B0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A011B0" w:rsidRDefault="00A011B0" w:rsidP="00A011B0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Let’s allow Mary to bring us closer to her Son</w:t>
      </w:r>
    </w:p>
    <w:p w:rsidR="00A011B0" w:rsidRDefault="00A011B0" w:rsidP="00A011B0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A011B0" w:rsidRDefault="00A011B0" w:rsidP="00A011B0">
      <w:pPr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Let’s turn to the Mother of God through whom our salvation came into the world</w:t>
      </w:r>
    </w:p>
    <w:p w:rsidR="00A011B0" w:rsidRDefault="00A011B0" w:rsidP="00A011B0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A011B0" w:rsidRDefault="00A011B0" w:rsidP="00A011B0">
      <w:pPr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As Mary was the first disciple who brought Him into the darkness of our world– let us be faith filled disciples- bringing Jesus and His light to everyone we meet</w:t>
      </w:r>
    </w:p>
    <w:p w:rsidR="00A011B0" w:rsidRDefault="00A011B0" w:rsidP="00A011B0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A011B0" w:rsidRDefault="00A011B0" w:rsidP="00A011B0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God bless you and Happy New Year</w:t>
      </w:r>
    </w:p>
    <w:p w:rsidR="00A011B0" w:rsidRDefault="00A011B0" w:rsidP="00A011B0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011B0" w:rsidRDefault="00A011B0" w:rsidP="00A011B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11B0" w:rsidRPr="00CD3A36" w:rsidRDefault="00A011B0" w:rsidP="00A011B0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D3A36">
        <w:rPr>
          <w:rFonts w:ascii="Times New Roman" w:hAnsi="Times New Roman" w:cs="Times New Roman"/>
          <w:sz w:val="16"/>
          <w:szCs w:val="16"/>
        </w:rPr>
        <w:t>Ho</w:t>
      </w:r>
      <w:r w:rsidRPr="00CD3A36">
        <w:rPr>
          <w:rFonts w:ascii="Times New Roman" w:hAnsi="Times New Roman" w:cs="Times New Roman"/>
          <w:sz w:val="16"/>
          <w:szCs w:val="16"/>
        </w:rPr>
        <w:t>mily idea from “Sunday homily Helps” – St Anthony Press</w:t>
      </w:r>
    </w:p>
    <w:p w:rsidR="00A011B0" w:rsidRPr="00CD3A36" w:rsidRDefault="00A011B0" w:rsidP="00A011B0">
      <w:pPr>
        <w:spacing w:after="0"/>
        <w:rPr>
          <w:rFonts w:ascii="Times New Roman" w:hAnsi="Times New Roman" w:cs="Times New Roman"/>
          <w:sz w:val="16"/>
          <w:szCs w:val="16"/>
        </w:rPr>
      </w:pPr>
      <w:r w:rsidRPr="00CD3A36">
        <w:rPr>
          <w:rFonts w:ascii="Times New Roman" w:hAnsi="Times New Roman" w:cs="Times New Roman"/>
          <w:sz w:val="16"/>
          <w:szCs w:val="16"/>
        </w:rPr>
        <w:t xml:space="preserve"> </w:t>
      </w:r>
    </w:p>
    <w:p w:rsidR="00A011B0" w:rsidRDefault="00A011B0" w:rsidP="00A011B0"/>
    <w:p w:rsidR="001D5424" w:rsidRDefault="001D5424"/>
    <w:sectPr w:rsidR="001D5424" w:rsidSect="00E32942">
      <w:footerReference w:type="default" r:id="rId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56251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32942" w:rsidRDefault="00A137F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5BF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32942" w:rsidRDefault="00A137FA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1B0"/>
    <w:rsid w:val="00065BF5"/>
    <w:rsid w:val="001D5424"/>
    <w:rsid w:val="00205ADE"/>
    <w:rsid w:val="007610B8"/>
    <w:rsid w:val="007753D2"/>
    <w:rsid w:val="00913151"/>
    <w:rsid w:val="00954335"/>
    <w:rsid w:val="00A011B0"/>
    <w:rsid w:val="00CD3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0921B6"/>
  <w15:chartTrackingRefBased/>
  <w15:docId w15:val="{A9D43A34-F77A-4E8E-AE31-918BC6980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11B0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011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11B0"/>
    <w:rPr>
      <w:rFonts w:ascii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5B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B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9092</TotalTime>
  <Pages>1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Fr. Jay</dc:creator>
  <cp:keywords/>
  <dc:description/>
  <cp:lastModifiedBy>Fr. Jay</cp:lastModifiedBy>
  <cp:revision>3</cp:revision>
  <cp:lastPrinted>2019-12-31T21:22:00Z</cp:lastPrinted>
  <dcterms:created xsi:type="dcterms:W3CDTF">2019-12-31T20:39:00Z</dcterms:created>
  <dcterms:modified xsi:type="dcterms:W3CDTF">2020-01-14T16:02:00Z</dcterms:modified>
</cp:coreProperties>
</file>