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A5" w:rsidRPr="00B42072" w:rsidRDefault="00B42072" w:rsidP="00B42072">
      <w:pPr>
        <w:spacing w:before="61" w:line="235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B42072">
        <w:rPr>
          <w:b/>
        </w:rPr>
        <w:pict>
          <v:group id="_x0000_s1029" style="position:absolute;left:0;text-align:left;margin-left:32.25pt;margin-top:782.95pt;width:579.3pt;height:.1pt;z-index:251658240;mso-position-horizontal-relative:page;mso-position-vertical-relative:page" coordorigin="645,15659" coordsize="11586,2">
            <v:shape id="_x0000_s1030" style="position:absolute;left:645;top:15659;width:11586;height:2" coordorigin="645,15659" coordsize="11586,0" path="m645,15659r11586,e" filled="f" strokecolor="#8c8c8c" strokeweight=".16722mm">
              <v:path arrowok="t"/>
            </v:shape>
            <w10:wrap anchorx="page" anchory="page"/>
          </v:group>
        </w:pict>
      </w:r>
      <w:r w:rsidRPr="00B42072">
        <w:rPr>
          <w:rFonts w:ascii="Times New Roman"/>
          <w:b/>
          <w:color w:val="282A2A"/>
          <w:w w:val="110"/>
          <w:sz w:val="23"/>
        </w:rPr>
        <w:t>ACKNOWLEDGEMENT</w:t>
      </w:r>
      <w:r w:rsidRPr="00B42072">
        <w:rPr>
          <w:rFonts w:ascii="Times New Roman"/>
          <w:b/>
          <w:color w:val="282A2A"/>
          <w:spacing w:val="-24"/>
          <w:w w:val="110"/>
          <w:sz w:val="23"/>
        </w:rPr>
        <w:t xml:space="preserve"> </w:t>
      </w:r>
      <w:r w:rsidRPr="00B42072">
        <w:rPr>
          <w:rFonts w:ascii="Times New Roman"/>
          <w:b/>
          <w:color w:val="282A2A"/>
          <w:w w:val="110"/>
          <w:sz w:val="23"/>
        </w:rPr>
        <w:t>FORM--POLICY</w:t>
      </w:r>
    </w:p>
    <w:p w:rsidR="004746A5" w:rsidRDefault="004746A5">
      <w:pPr>
        <w:spacing w:before="9"/>
        <w:rPr>
          <w:rFonts w:ascii="Arial" w:eastAsia="Arial" w:hAnsi="Arial" w:cs="Arial"/>
          <w:sz w:val="17"/>
          <w:szCs w:val="17"/>
        </w:rPr>
      </w:pPr>
    </w:p>
    <w:p w:rsidR="004746A5" w:rsidRPr="00B42072" w:rsidRDefault="00B42072" w:rsidP="00B42072">
      <w:pPr>
        <w:spacing w:before="70" w:line="263" w:lineRule="exact"/>
        <w:ind w:right="1957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B42072">
        <w:rPr>
          <w:rFonts w:ascii="Times New Roman"/>
          <w:b/>
          <w:color w:val="282A2A"/>
          <w:w w:val="105"/>
          <w:sz w:val="23"/>
        </w:rPr>
        <w:t>Acknowledging</w:t>
      </w:r>
      <w:r w:rsidRPr="00B42072">
        <w:rPr>
          <w:rFonts w:ascii="Times New Roman"/>
          <w:b/>
          <w:color w:val="282A2A"/>
          <w:spacing w:val="33"/>
          <w:w w:val="105"/>
          <w:sz w:val="23"/>
        </w:rPr>
        <w:t xml:space="preserve"> </w:t>
      </w:r>
      <w:r w:rsidRPr="00B42072">
        <w:rPr>
          <w:rFonts w:ascii="Times New Roman"/>
          <w:b/>
          <w:color w:val="282A2A"/>
          <w:w w:val="105"/>
          <w:sz w:val="23"/>
        </w:rPr>
        <w:t>Receipt</w:t>
      </w:r>
      <w:r w:rsidRPr="00B42072">
        <w:rPr>
          <w:rFonts w:ascii="Times New Roman"/>
          <w:b/>
          <w:color w:val="282A2A"/>
          <w:spacing w:val="22"/>
          <w:w w:val="105"/>
          <w:sz w:val="23"/>
        </w:rPr>
        <w:t xml:space="preserve"> </w:t>
      </w:r>
      <w:r w:rsidRPr="00B42072">
        <w:rPr>
          <w:rFonts w:ascii="Times New Roman"/>
          <w:b/>
          <w:color w:val="282A2A"/>
          <w:w w:val="105"/>
          <w:sz w:val="23"/>
        </w:rPr>
        <w:t>and</w:t>
      </w:r>
      <w:r w:rsidRPr="00B42072">
        <w:rPr>
          <w:rFonts w:ascii="Times New Roman"/>
          <w:b/>
          <w:color w:val="282A2A"/>
          <w:spacing w:val="9"/>
          <w:w w:val="105"/>
          <w:sz w:val="23"/>
        </w:rPr>
        <w:t xml:space="preserve"> </w:t>
      </w:r>
      <w:r w:rsidRPr="00B42072">
        <w:rPr>
          <w:rFonts w:ascii="Times New Roman"/>
          <w:b/>
          <w:color w:val="161818"/>
          <w:w w:val="105"/>
          <w:sz w:val="23"/>
        </w:rPr>
        <w:t>Review</w:t>
      </w:r>
      <w:r w:rsidRPr="00B42072">
        <w:rPr>
          <w:rFonts w:ascii="Times New Roman"/>
          <w:b/>
          <w:color w:val="161818"/>
          <w:spacing w:val="22"/>
          <w:w w:val="105"/>
          <w:sz w:val="23"/>
        </w:rPr>
        <w:t xml:space="preserve"> </w:t>
      </w:r>
      <w:r w:rsidRPr="00B42072">
        <w:rPr>
          <w:rFonts w:ascii="Times New Roman"/>
          <w:b/>
          <w:color w:val="282A2A"/>
          <w:w w:val="105"/>
          <w:sz w:val="23"/>
        </w:rPr>
        <w:t>of</w:t>
      </w:r>
      <w:r w:rsidRPr="00B42072">
        <w:rPr>
          <w:rFonts w:ascii="Times New Roman"/>
          <w:b/>
          <w:color w:val="282A2A"/>
          <w:spacing w:val="6"/>
          <w:w w:val="105"/>
          <w:sz w:val="23"/>
        </w:rPr>
        <w:t xml:space="preserve"> </w:t>
      </w:r>
      <w:r w:rsidRPr="00B42072">
        <w:rPr>
          <w:rFonts w:ascii="Times New Roman"/>
          <w:b/>
          <w:color w:val="282A2A"/>
          <w:w w:val="105"/>
          <w:sz w:val="23"/>
        </w:rPr>
        <w:t>the</w:t>
      </w:r>
      <w:r w:rsidRPr="00B42072">
        <w:rPr>
          <w:rFonts w:ascii="Times New Roman"/>
          <w:b/>
          <w:color w:val="282A2A"/>
          <w:spacing w:val="1"/>
          <w:w w:val="105"/>
          <w:sz w:val="23"/>
        </w:rPr>
        <w:t xml:space="preserve"> </w:t>
      </w:r>
      <w:r w:rsidRPr="00B42072">
        <w:rPr>
          <w:rFonts w:ascii="Times New Roman"/>
          <w:b/>
          <w:color w:val="282A2A"/>
          <w:w w:val="105"/>
          <w:sz w:val="23"/>
        </w:rPr>
        <w:t>Diocese</w:t>
      </w:r>
      <w:r w:rsidRPr="00B42072">
        <w:rPr>
          <w:rFonts w:ascii="Times New Roman"/>
          <w:b/>
          <w:color w:val="282A2A"/>
          <w:spacing w:val="18"/>
          <w:w w:val="105"/>
          <w:sz w:val="23"/>
        </w:rPr>
        <w:t xml:space="preserve"> </w:t>
      </w:r>
      <w:r w:rsidRPr="00B42072">
        <w:rPr>
          <w:rFonts w:ascii="Times New Roman"/>
          <w:b/>
          <w:color w:val="282A2A"/>
          <w:w w:val="105"/>
          <w:sz w:val="23"/>
        </w:rPr>
        <w:t>of</w:t>
      </w:r>
      <w:r w:rsidRPr="00B42072">
        <w:rPr>
          <w:rFonts w:ascii="Times New Roman"/>
          <w:b/>
          <w:color w:val="282A2A"/>
          <w:spacing w:val="11"/>
          <w:w w:val="105"/>
          <w:sz w:val="23"/>
        </w:rPr>
        <w:t xml:space="preserve"> </w:t>
      </w:r>
      <w:r w:rsidRPr="00B42072">
        <w:rPr>
          <w:rFonts w:ascii="Times New Roman"/>
          <w:b/>
          <w:color w:val="282A2A"/>
          <w:w w:val="105"/>
          <w:sz w:val="23"/>
        </w:rPr>
        <w:t>Cleveland</w:t>
      </w:r>
    </w:p>
    <w:p w:rsidR="004746A5" w:rsidRDefault="00B42072" w:rsidP="00B42072">
      <w:pPr>
        <w:spacing w:line="275" w:lineRule="exact"/>
        <w:ind w:right="19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282A2A"/>
          <w:sz w:val="24"/>
        </w:rPr>
        <w:t>Policy</w:t>
      </w:r>
      <w:r>
        <w:rPr>
          <w:rFonts w:ascii="Times New Roman"/>
          <w:i/>
          <w:color w:val="282A2A"/>
          <w:spacing w:val="-24"/>
          <w:sz w:val="24"/>
        </w:rPr>
        <w:t xml:space="preserve"> </w:t>
      </w:r>
      <w:r>
        <w:rPr>
          <w:rFonts w:ascii="Times New Roman"/>
          <w:i/>
          <w:color w:val="282A2A"/>
          <w:sz w:val="24"/>
        </w:rPr>
        <w:t>for</w:t>
      </w:r>
      <w:r>
        <w:rPr>
          <w:rFonts w:ascii="Times New Roman"/>
          <w:i/>
          <w:color w:val="282A2A"/>
          <w:spacing w:val="3"/>
          <w:sz w:val="24"/>
        </w:rPr>
        <w:t xml:space="preserve"> </w:t>
      </w:r>
      <w:r>
        <w:rPr>
          <w:rFonts w:ascii="Times New Roman"/>
          <w:i/>
          <w:color w:val="282A2A"/>
          <w:sz w:val="24"/>
        </w:rPr>
        <w:t>the</w:t>
      </w:r>
      <w:r>
        <w:rPr>
          <w:rFonts w:ascii="Times New Roman"/>
          <w:i/>
          <w:color w:val="282A2A"/>
          <w:spacing w:val="-2"/>
          <w:sz w:val="24"/>
        </w:rPr>
        <w:t xml:space="preserve"> </w:t>
      </w:r>
      <w:r>
        <w:rPr>
          <w:rFonts w:ascii="Times New Roman"/>
          <w:i/>
          <w:color w:val="282A2A"/>
          <w:sz w:val="24"/>
        </w:rPr>
        <w:t>Safety</w:t>
      </w:r>
      <w:r>
        <w:rPr>
          <w:rFonts w:ascii="Times New Roman"/>
          <w:i/>
          <w:color w:val="282A2A"/>
          <w:spacing w:val="23"/>
          <w:sz w:val="24"/>
        </w:rPr>
        <w:t xml:space="preserve"> </w:t>
      </w:r>
      <w:r>
        <w:rPr>
          <w:rFonts w:ascii="Times New Roman"/>
          <w:i/>
          <w:color w:val="282A2A"/>
          <w:sz w:val="24"/>
        </w:rPr>
        <w:t>of</w:t>
      </w:r>
      <w:r>
        <w:rPr>
          <w:rFonts w:ascii="Times New Roman"/>
          <w:i/>
          <w:color w:val="282A2A"/>
          <w:spacing w:val="28"/>
          <w:sz w:val="24"/>
        </w:rPr>
        <w:t xml:space="preserve"> </w:t>
      </w:r>
      <w:r>
        <w:rPr>
          <w:rFonts w:ascii="Times New Roman"/>
          <w:i/>
          <w:color w:val="282A2A"/>
          <w:sz w:val="24"/>
        </w:rPr>
        <w:t>Children</w:t>
      </w:r>
      <w:r>
        <w:rPr>
          <w:rFonts w:ascii="Times New Roman"/>
          <w:i/>
          <w:color w:val="282A2A"/>
          <w:spacing w:val="14"/>
          <w:sz w:val="24"/>
        </w:rPr>
        <w:t xml:space="preserve"> </w:t>
      </w:r>
      <w:r>
        <w:rPr>
          <w:rFonts w:ascii="Times New Roman"/>
          <w:i/>
          <w:color w:val="282A2A"/>
          <w:sz w:val="24"/>
        </w:rPr>
        <w:t>in</w:t>
      </w:r>
      <w:r>
        <w:rPr>
          <w:rFonts w:ascii="Times New Roman"/>
          <w:i/>
          <w:color w:val="282A2A"/>
          <w:spacing w:val="-15"/>
          <w:sz w:val="24"/>
        </w:rPr>
        <w:t xml:space="preserve"> </w:t>
      </w:r>
      <w:r>
        <w:rPr>
          <w:rFonts w:ascii="Times New Roman"/>
          <w:i/>
          <w:color w:val="282A2A"/>
          <w:sz w:val="24"/>
        </w:rPr>
        <w:t>Matters</w:t>
      </w:r>
      <w:r>
        <w:rPr>
          <w:rFonts w:ascii="Times New Roman"/>
          <w:i/>
          <w:color w:val="282A2A"/>
          <w:spacing w:val="21"/>
          <w:sz w:val="24"/>
        </w:rPr>
        <w:t xml:space="preserve"> </w:t>
      </w:r>
      <w:r>
        <w:rPr>
          <w:rFonts w:ascii="Times New Roman"/>
          <w:i/>
          <w:color w:val="282A2A"/>
          <w:sz w:val="24"/>
        </w:rPr>
        <w:t>of</w:t>
      </w:r>
      <w:r>
        <w:rPr>
          <w:rFonts w:ascii="Times New Roman"/>
          <w:i/>
          <w:color w:val="282A2A"/>
          <w:spacing w:val="7"/>
          <w:sz w:val="24"/>
        </w:rPr>
        <w:t xml:space="preserve"> </w:t>
      </w:r>
      <w:r>
        <w:rPr>
          <w:rFonts w:ascii="Times New Roman"/>
          <w:i/>
          <w:color w:val="282A2A"/>
          <w:sz w:val="24"/>
        </w:rPr>
        <w:t>Sexual</w:t>
      </w:r>
      <w:r>
        <w:rPr>
          <w:rFonts w:ascii="Times New Roman"/>
          <w:i/>
          <w:color w:val="282A2A"/>
          <w:spacing w:val="-4"/>
          <w:sz w:val="24"/>
        </w:rPr>
        <w:t xml:space="preserve"> </w:t>
      </w:r>
      <w:r>
        <w:rPr>
          <w:rFonts w:ascii="Times New Roman"/>
          <w:i/>
          <w:color w:val="282A2A"/>
          <w:sz w:val="24"/>
        </w:rPr>
        <w:t xml:space="preserve">Abuse: </w:t>
      </w:r>
      <w:r>
        <w:rPr>
          <w:rFonts w:ascii="Times New Roman"/>
          <w:i/>
          <w:color w:val="282A2A"/>
          <w:spacing w:val="18"/>
          <w:sz w:val="24"/>
        </w:rPr>
        <w:t xml:space="preserve"> </w:t>
      </w:r>
      <w:r>
        <w:rPr>
          <w:rFonts w:ascii="Times New Roman"/>
          <w:i/>
          <w:color w:val="282A2A"/>
          <w:sz w:val="24"/>
        </w:rPr>
        <w:t>Revised</w:t>
      </w:r>
      <w:r>
        <w:rPr>
          <w:rFonts w:ascii="Times New Roman"/>
          <w:i/>
          <w:color w:val="282A2A"/>
          <w:spacing w:val="30"/>
          <w:sz w:val="24"/>
        </w:rPr>
        <w:t xml:space="preserve"> </w:t>
      </w:r>
      <w:r>
        <w:rPr>
          <w:rFonts w:ascii="Times New Roman"/>
          <w:i/>
          <w:color w:val="282A2A"/>
          <w:sz w:val="24"/>
        </w:rPr>
        <w:t>2016</w:t>
      </w:r>
    </w:p>
    <w:p w:rsidR="004746A5" w:rsidRDefault="004746A5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46A5" w:rsidRDefault="004746A5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2072" w:rsidRDefault="00B42072" w:rsidP="00B42072">
      <w:pPr>
        <w:pStyle w:val="BodyText"/>
        <w:spacing w:line="244" w:lineRule="auto"/>
        <w:ind w:left="0" w:right="1808"/>
        <w:jc w:val="center"/>
        <w:rPr>
          <w:color w:val="282A2A"/>
          <w:w w:val="101"/>
        </w:rPr>
      </w:pPr>
      <w:r>
        <w:rPr>
          <w:color w:val="282A2A"/>
        </w:rPr>
        <w:t>This</w:t>
      </w:r>
      <w:r>
        <w:rPr>
          <w:color w:val="282A2A"/>
          <w:spacing w:val="-13"/>
        </w:rPr>
        <w:t xml:space="preserve"> </w:t>
      </w:r>
      <w:r>
        <w:rPr>
          <w:color w:val="282A2A"/>
        </w:rPr>
        <w:t>form</w:t>
      </w:r>
      <w:r>
        <w:rPr>
          <w:color w:val="282A2A"/>
          <w:spacing w:val="-3"/>
        </w:rPr>
        <w:t xml:space="preserve"> </w:t>
      </w:r>
      <w:r>
        <w:rPr>
          <w:color w:val="282A2A"/>
        </w:rPr>
        <w:t>is</w:t>
      </w:r>
      <w:r>
        <w:rPr>
          <w:color w:val="282A2A"/>
          <w:spacing w:val="-15"/>
        </w:rPr>
        <w:t xml:space="preserve"> </w:t>
      </w:r>
      <w:r>
        <w:rPr>
          <w:color w:val="282A2A"/>
        </w:rPr>
        <w:t>to</w:t>
      </w:r>
      <w:r>
        <w:rPr>
          <w:color w:val="282A2A"/>
          <w:spacing w:val="-4"/>
        </w:rPr>
        <w:t xml:space="preserve"> </w:t>
      </w:r>
      <w:r>
        <w:rPr>
          <w:color w:val="282A2A"/>
        </w:rPr>
        <w:t>acknowledge</w:t>
      </w:r>
      <w:r>
        <w:rPr>
          <w:color w:val="282A2A"/>
          <w:spacing w:val="-1"/>
        </w:rPr>
        <w:t xml:space="preserve"> </w:t>
      </w:r>
      <w:r>
        <w:rPr>
          <w:color w:val="282A2A"/>
        </w:rPr>
        <w:t>that</w:t>
      </w:r>
      <w:r>
        <w:rPr>
          <w:color w:val="282A2A"/>
          <w:spacing w:val="2"/>
        </w:rPr>
        <w:t xml:space="preserve"> </w:t>
      </w:r>
      <w:r>
        <w:rPr>
          <w:color w:val="282A2A"/>
        </w:rPr>
        <w:t>I</w:t>
      </w:r>
      <w:r>
        <w:rPr>
          <w:color w:val="282A2A"/>
          <w:spacing w:val="-14"/>
        </w:rPr>
        <w:t xml:space="preserve"> </w:t>
      </w:r>
      <w:r>
        <w:rPr>
          <w:color w:val="282A2A"/>
        </w:rPr>
        <w:t>have received</w:t>
      </w:r>
      <w:r>
        <w:rPr>
          <w:color w:val="282A2A"/>
          <w:spacing w:val="10"/>
        </w:rPr>
        <w:t xml:space="preserve"> </w:t>
      </w:r>
      <w:r>
        <w:rPr>
          <w:color w:val="282A2A"/>
        </w:rPr>
        <w:t>and</w:t>
      </w:r>
      <w:r>
        <w:rPr>
          <w:color w:val="282A2A"/>
          <w:spacing w:val="-1"/>
        </w:rPr>
        <w:t xml:space="preserve"> </w:t>
      </w:r>
      <w:r>
        <w:rPr>
          <w:color w:val="282A2A"/>
        </w:rPr>
        <w:t>carefully</w:t>
      </w:r>
      <w:r>
        <w:rPr>
          <w:color w:val="282A2A"/>
          <w:spacing w:val="-2"/>
        </w:rPr>
        <w:t xml:space="preserve"> </w:t>
      </w:r>
      <w:r>
        <w:rPr>
          <w:color w:val="282A2A"/>
        </w:rPr>
        <w:t>read</w:t>
      </w:r>
      <w:r>
        <w:rPr>
          <w:color w:val="282A2A"/>
          <w:spacing w:val="5"/>
        </w:rPr>
        <w:t xml:space="preserve"> </w:t>
      </w:r>
      <w:r>
        <w:rPr>
          <w:color w:val="282A2A"/>
        </w:rPr>
        <w:t>a</w:t>
      </w:r>
      <w:r>
        <w:rPr>
          <w:color w:val="282A2A"/>
          <w:spacing w:val="-6"/>
        </w:rPr>
        <w:t xml:space="preserve"> </w:t>
      </w:r>
      <w:r>
        <w:rPr>
          <w:color w:val="282A2A"/>
        </w:rPr>
        <w:t>copy</w:t>
      </w:r>
      <w:r>
        <w:rPr>
          <w:color w:val="282A2A"/>
          <w:spacing w:val="-3"/>
        </w:rPr>
        <w:t xml:space="preserve"> </w:t>
      </w:r>
      <w:r>
        <w:rPr>
          <w:color w:val="282A2A"/>
        </w:rPr>
        <w:t>of</w:t>
      </w:r>
      <w:r>
        <w:rPr>
          <w:color w:val="282A2A"/>
          <w:spacing w:val="-16"/>
        </w:rPr>
        <w:t xml:space="preserve"> </w:t>
      </w:r>
      <w:r>
        <w:rPr>
          <w:color w:val="282A2A"/>
        </w:rPr>
        <w:t>the</w:t>
      </w:r>
      <w:r>
        <w:rPr>
          <w:color w:val="282A2A"/>
          <w:w w:val="101"/>
        </w:rPr>
        <w:t xml:space="preserve"> </w:t>
      </w:r>
    </w:p>
    <w:p w:rsidR="004746A5" w:rsidRDefault="00B42072" w:rsidP="00B42072">
      <w:pPr>
        <w:pStyle w:val="BodyText"/>
        <w:spacing w:line="244" w:lineRule="auto"/>
        <w:ind w:left="0" w:right="1808"/>
        <w:jc w:val="center"/>
      </w:pPr>
      <w:r>
        <w:rPr>
          <w:color w:val="282A2A"/>
        </w:rPr>
        <w:t xml:space="preserve">Diocese </w:t>
      </w:r>
      <w:r>
        <w:rPr>
          <w:color w:val="161818"/>
        </w:rPr>
        <w:t>of</w:t>
      </w:r>
      <w:r>
        <w:rPr>
          <w:color w:val="161818"/>
          <w:spacing w:val="-11"/>
        </w:rPr>
        <w:t xml:space="preserve"> </w:t>
      </w:r>
      <w:r>
        <w:rPr>
          <w:color w:val="282A2A"/>
        </w:rPr>
        <w:t>Cleveland's</w:t>
      </w:r>
    </w:p>
    <w:p w:rsidR="004746A5" w:rsidRDefault="004746A5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4746A5" w:rsidRPr="00B42072" w:rsidRDefault="00B42072" w:rsidP="00B42072">
      <w:pPr>
        <w:ind w:right="19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072">
        <w:rPr>
          <w:rFonts w:ascii="Times New Roman"/>
          <w:b/>
          <w:i/>
          <w:color w:val="282A2A"/>
          <w:sz w:val="24"/>
        </w:rPr>
        <w:t>Polic</w:t>
      </w:r>
      <w:r w:rsidRPr="00B42072">
        <w:rPr>
          <w:rFonts w:ascii="Times New Roman"/>
          <w:b/>
          <w:i/>
          <w:color w:val="282A2A"/>
          <w:spacing w:val="29"/>
          <w:sz w:val="24"/>
        </w:rPr>
        <w:t xml:space="preserve">y </w:t>
      </w:r>
      <w:r w:rsidRPr="00B42072">
        <w:rPr>
          <w:rFonts w:ascii="Times New Roman"/>
          <w:b/>
          <w:i/>
          <w:color w:val="282A2A"/>
          <w:sz w:val="24"/>
        </w:rPr>
        <w:t xml:space="preserve">for </w:t>
      </w:r>
      <w:r w:rsidRPr="00B42072">
        <w:rPr>
          <w:rFonts w:ascii="Times New Roman"/>
          <w:b/>
          <w:i/>
          <w:color w:val="282A2A"/>
          <w:sz w:val="24"/>
        </w:rPr>
        <w:t>the</w:t>
      </w:r>
      <w:r w:rsidRPr="00B42072">
        <w:rPr>
          <w:rFonts w:ascii="Times New Roman"/>
          <w:b/>
          <w:i/>
          <w:color w:val="282A2A"/>
          <w:spacing w:val="-7"/>
          <w:sz w:val="24"/>
        </w:rPr>
        <w:t xml:space="preserve"> </w:t>
      </w:r>
      <w:r w:rsidRPr="00B42072">
        <w:rPr>
          <w:rFonts w:ascii="Times New Roman"/>
          <w:b/>
          <w:i/>
          <w:color w:val="282A2A"/>
          <w:sz w:val="24"/>
        </w:rPr>
        <w:t>Safety</w:t>
      </w:r>
      <w:r w:rsidRPr="00B42072">
        <w:rPr>
          <w:rFonts w:ascii="Times New Roman"/>
          <w:b/>
          <w:i/>
          <w:color w:val="282A2A"/>
          <w:spacing w:val="24"/>
          <w:sz w:val="24"/>
        </w:rPr>
        <w:t xml:space="preserve"> </w:t>
      </w:r>
      <w:r w:rsidRPr="00B42072">
        <w:rPr>
          <w:rFonts w:ascii="Times New Roman"/>
          <w:b/>
          <w:i/>
          <w:color w:val="282A2A"/>
          <w:sz w:val="24"/>
        </w:rPr>
        <w:t>of</w:t>
      </w:r>
      <w:r w:rsidRPr="00B42072">
        <w:rPr>
          <w:rFonts w:ascii="Times New Roman"/>
          <w:b/>
          <w:i/>
          <w:color w:val="282A2A"/>
          <w:spacing w:val="26"/>
          <w:sz w:val="24"/>
        </w:rPr>
        <w:t xml:space="preserve"> </w:t>
      </w:r>
      <w:r w:rsidRPr="00B42072">
        <w:rPr>
          <w:rFonts w:ascii="Times New Roman"/>
          <w:b/>
          <w:i/>
          <w:color w:val="282A2A"/>
          <w:sz w:val="24"/>
        </w:rPr>
        <w:t>Children</w:t>
      </w:r>
      <w:r w:rsidRPr="00B42072">
        <w:rPr>
          <w:rFonts w:ascii="Times New Roman"/>
          <w:b/>
          <w:i/>
          <w:color w:val="282A2A"/>
          <w:spacing w:val="11"/>
          <w:sz w:val="24"/>
        </w:rPr>
        <w:t xml:space="preserve"> </w:t>
      </w:r>
      <w:r w:rsidRPr="00B42072">
        <w:rPr>
          <w:rFonts w:ascii="Times New Roman"/>
          <w:b/>
          <w:i/>
          <w:color w:val="282A2A"/>
          <w:sz w:val="24"/>
        </w:rPr>
        <w:t>in</w:t>
      </w:r>
      <w:r w:rsidRPr="00B42072">
        <w:rPr>
          <w:rFonts w:ascii="Times New Roman"/>
          <w:b/>
          <w:i/>
          <w:color w:val="282A2A"/>
          <w:spacing w:val="-9"/>
          <w:sz w:val="24"/>
        </w:rPr>
        <w:t xml:space="preserve"> </w:t>
      </w:r>
      <w:r w:rsidRPr="00B42072">
        <w:rPr>
          <w:rFonts w:ascii="Times New Roman"/>
          <w:b/>
          <w:i/>
          <w:color w:val="282A2A"/>
          <w:sz w:val="24"/>
        </w:rPr>
        <w:t>Matters</w:t>
      </w:r>
      <w:r w:rsidRPr="00B42072">
        <w:rPr>
          <w:rFonts w:ascii="Times New Roman"/>
          <w:b/>
          <w:i/>
          <w:color w:val="282A2A"/>
          <w:spacing w:val="23"/>
          <w:sz w:val="24"/>
        </w:rPr>
        <w:t xml:space="preserve"> </w:t>
      </w:r>
      <w:r w:rsidRPr="00B42072">
        <w:rPr>
          <w:rFonts w:ascii="Times New Roman"/>
          <w:b/>
          <w:i/>
          <w:color w:val="282A2A"/>
          <w:sz w:val="24"/>
        </w:rPr>
        <w:t>of</w:t>
      </w:r>
      <w:r w:rsidRPr="00B42072">
        <w:rPr>
          <w:rFonts w:ascii="Times New Roman"/>
          <w:b/>
          <w:i/>
          <w:color w:val="282A2A"/>
          <w:spacing w:val="4"/>
          <w:sz w:val="24"/>
        </w:rPr>
        <w:t xml:space="preserve"> </w:t>
      </w:r>
      <w:r w:rsidRPr="00B42072">
        <w:rPr>
          <w:rFonts w:ascii="Times New Roman"/>
          <w:b/>
          <w:i/>
          <w:color w:val="282A2A"/>
          <w:sz w:val="24"/>
        </w:rPr>
        <w:t>Sexual</w:t>
      </w:r>
      <w:r w:rsidRPr="00B42072">
        <w:rPr>
          <w:rFonts w:ascii="Times New Roman"/>
          <w:b/>
          <w:i/>
          <w:color w:val="282A2A"/>
          <w:spacing w:val="-2"/>
          <w:sz w:val="24"/>
        </w:rPr>
        <w:t xml:space="preserve"> </w:t>
      </w:r>
      <w:r w:rsidRPr="00B42072">
        <w:rPr>
          <w:rFonts w:ascii="Times New Roman"/>
          <w:b/>
          <w:i/>
          <w:color w:val="282A2A"/>
          <w:sz w:val="24"/>
        </w:rPr>
        <w:t xml:space="preserve">Abuse: </w:t>
      </w:r>
      <w:r w:rsidRPr="00B42072">
        <w:rPr>
          <w:rFonts w:ascii="Times New Roman"/>
          <w:b/>
          <w:i/>
          <w:color w:val="282A2A"/>
          <w:spacing w:val="26"/>
          <w:sz w:val="24"/>
        </w:rPr>
        <w:t xml:space="preserve"> </w:t>
      </w:r>
      <w:r w:rsidRPr="00B42072">
        <w:rPr>
          <w:rFonts w:ascii="Times New Roman"/>
          <w:b/>
          <w:i/>
          <w:color w:val="282A2A"/>
          <w:sz w:val="24"/>
        </w:rPr>
        <w:t>Revised</w:t>
      </w:r>
      <w:r w:rsidRPr="00B42072">
        <w:rPr>
          <w:rFonts w:ascii="Times New Roman"/>
          <w:b/>
          <w:i/>
          <w:color w:val="282A2A"/>
          <w:spacing w:val="38"/>
          <w:sz w:val="24"/>
        </w:rPr>
        <w:t xml:space="preserve"> </w:t>
      </w:r>
      <w:r w:rsidRPr="00B42072">
        <w:rPr>
          <w:rFonts w:ascii="Times New Roman"/>
          <w:b/>
          <w:i/>
          <w:color w:val="282A2A"/>
          <w:sz w:val="24"/>
        </w:rPr>
        <w:t>2016.</w:t>
      </w:r>
    </w:p>
    <w:p w:rsidR="004746A5" w:rsidRDefault="004746A5">
      <w:pPr>
        <w:spacing w:before="1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46A5" w:rsidRDefault="00B42072" w:rsidP="00B42072">
      <w:pPr>
        <w:pStyle w:val="BodyText"/>
        <w:tabs>
          <w:tab w:val="left" w:pos="2569"/>
        </w:tabs>
        <w:ind w:left="351"/>
      </w:pPr>
      <w:r>
        <w:rPr>
          <w:rFonts w:ascii="Arial"/>
          <w:color w:val="3D3F3F"/>
          <w:sz w:val="20"/>
        </w:rPr>
        <w:t xml:space="preserve">  </w:t>
      </w:r>
      <w:r>
        <w:rPr>
          <w:color w:val="282A2A"/>
        </w:rPr>
        <w:t>I</w:t>
      </w:r>
      <w:r>
        <w:rPr>
          <w:color w:val="282A2A"/>
          <w:spacing w:val="-11"/>
        </w:rPr>
        <w:t xml:space="preserve"> </w:t>
      </w:r>
      <w:r>
        <w:rPr>
          <w:color w:val="282A2A"/>
        </w:rPr>
        <w:t>understand</w:t>
      </w:r>
      <w:r>
        <w:rPr>
          <w:color w:val="282A2A"/>
          <w:spacing w:val="1"/>
        </w:rPr>
        <w:t xml:space="preserve"> </w:t>
      </w:r>
      <w:r>
        <w:rPr>
          <w:color w:val="282A2A"/>
        </w:rPr>
        <w:t>that</w:t>
      </w:r>
      <w:r>
        <w:rPr>
          <w:color w:val="282A2A"/>
          <w:spacing w:val="-2"/>
        </w:rPr>
        <w:t xml:space="preserve"> </w:t>
      </w:r>
      <w:r>
        <w:rPr>
          <w:color w:val="282A2A"/>
        </w:rPr>
        <w:t>I</w:t>
      </w:r>
      <w:r>
        <w:rPr>
          <w:color w:val="282A2A"/>
          <w:spacing w:val="-8"/>
        </w:rPr>
        <w:t xml:space="preserve"> </w:t>
      </w:r>
      <w:r>
        <w:rPr>
          <w:color w:val="282A2A"/>
        </w:rPr>
        <w:t>am</w:t>
      </w:r>
      <w:r>
        <w:rPr>
          <w:color w:val="282A2A"/>
          <w:spacing w:val="-11"/>
        </w:rPr>
        <w:t xml:space="preserve"> </w:t>
      </w:r>
      <w:r>
        <w:rPr>
          <w:color w:val="282A2A"/>
        </w:rPr>
        <w:t>responsible</w:t>
      </w:r>
      <w:r>
        <w:rPr>
          <w:color w:val="282A2A"/>
          <w:spacing w:val="7"/>
        </w:rPr>
        <w:t xml:space="preserve"> </w:t>
      </w:r>
      <w:r>
        <w:rPr>
          <w:color w:val="282A2A"/>
        </w:rPr>
        <w:t>for</w:t>
      </w:r>
      <w:r>
        <w:rPr>
          <w:color w:val="282A2A"/>
          <w:spacing w:val="-8"/>
        </w:rPr>
        <w:t xml:space="preserve"> </w:t>
      </w:r>
      <w:r>
        <w:rPr>
          <w:color w:val="282A2A"/>
        </w:rPr>
        <w:t>complying</w:t>
      </w:r>
      <w:r>
        <w:rPr>
          <w:color w:val="282A2A"/>
          <w:spacing w:val="-4"/>
        </w:rPr>
        <w:t xml:space="preserve"> </w:t>
      </w:r>
      <w:r>
        <w:rPr>
          <w:color w:val="282A2A"/>
        </w:rPr>
        <w:t>with</w:t>
      </w:r>
      <w:r>
        <w:rPr>
          <w:color w:val="282A2A"/>
          <w:spacing w:val="-12"/>
        </w:rPr>
        <w:t xml:space="preserve"> </w:t>
      </w:r>
      <w:r>
        <w:rPr>
          <w:color w:val="282A2A"/>
        </w:rPr>
        <w:t>the</w:t>
      </w:r>
      <w:r>
        <w:rPr>
          <w:color w:val="282A2A"/>
          <w:spacing w:val="-11"/>
        </w:rPr>
        <w:t xml:space="preserve"> </w:t>
      </w:r>
      <w:r>
        <w:rPr>
          <w:color w:val="282A2A"/>
        </w:rPr>
        <w:t>policy</w:t>
      </w:r>
      <w:r>
        <w:rPr>
          <w:color w:val="282A2A"/>
          <w:spacing w:val="6"/>
        </w:rPr>
        <w:t xml:space="preserve"> </w:t>
      </w:r>
      <w:r>
        <w:rPr>
          <w:color w:val="282A2A"/>
        </w:rPr>
        <w:t>as</w:t>
      </w:r>
      <w:r>
        <w:rPr>
          <w:color w:val="282A2A"/>
          <w:spacing w:val="-7"/>
        </w:rPr>
        <w:t xml:space="preserve"> </w:t>
      </w:r>
      <w:r>
        <w:rPr>
          <w:color w:val="282A2A"/>
        </w:rPr>
        <w:t>stated</w:t>
      </w:r>
    </w:p>
    <w:p w:rsidR="004746A5" w:rsidRDefault="004746A5" w:rsidP="00B42072">
      <w:pPr>
        <w:ind w:left="351"/>
        <w:rPr>
          <w:rFonts w:ascii="Times New Roman" w:eastAsia="Times New Roman" w:hAnsi="Times New Roman" w:cs="Times New Roman"/>
          <w:sz w:val="24"/>
          <w:szCs w:val="24"/>
        </w:rPr>
      </w:pPr>
    </w:p>
    <w:p w:rsidR="004746A5" w:rsidRDefault="00B42072" w:rsidP="00B42072">
      <w:pPr>
        <w:pStyle w:val="BodyText"/>
        <w:tabs>
          <w:tab w:val="left" w:pos="2564"/>
        </w:tabs>
        <w:spacing w:line="266" w:lineRule="exact"/>
        <w:ind w:left="702" w:right="1497" w:hanging="351"/>
      </w:pPr>
      <w:r>
        <w:pict>
          <v:group id="_x0000_s1026" style="position:absolute;left:0;text-align:left;margin-left:5.45pt;margin-top:23.95pt;width:.1pt;height:482pt;z-index:251657216;mso-position-horizontal-relative:page" coordorigin="109,479" coordsize="2,9640">
            <v:shape id="_x0000_s1027" style="position:absolute;left:109;top:479;width:2;height:9640" coordorigin="109,479" coordsize="0,9640" path="m109,10119r,-9640e" filled="f" strokecolor="#a3acac" strokeweight=".25086mm">
              <v:path arrowok="t"/>
            </v:shape>
            <w10:wrap anchorx="page"/>
          </v:group>
        </w:pict>
      </w:r>
      <w:r>
        <w:rPr>
          <w:rFonts w:ascii="Arial"/>
          <w:color w:val="3D3F3F"/>
          <w:sz w:val="20"/>
        </w:rPr>
        <w:t xml:space="preserve">  </w:t>
      </w:r>
      <w:r>
        <w:rPr>
          <w:color w:val="282A2A"/>
        </w:rPr>
        <w:t>I</w:t>
      </w:r>
      <w:r>
        <w:rPr>
          <w:color w:val="282A2A"/>
          <w:spacing w:val="-13"/>
        </w:rPr>
        <w:t xml:space="preserve"> </w:t>
      </w:r>
      <w:r>
        <w:rPr>
          <w:color w:val="282A2A"/>
        </w:rPr>
        <w:t>further</w:t>
      </w:r>
      <w:r>
        <w:rPr>
          <w:color w:val="282A2A"/>
          <w:spacing w:val="-8"/>
        </w:rPr>
        <w:t xml:space="preserve"> </w:t>
      </w:r>
      <w:r>
        <w:rPr>
          <w:color w:val="282A2A"/>
        </w:rPr>
        <w:t>understand</w:t>
      </w:r>
      <w:r>
        <w:rPr>
          <w:color w:val="282A2A"/>
          <w:spacing w:val="12"/>
        </w:rPr>
        <w:t xml:space="preserve"> </w:t>
      </w:r>
      <w:r>
        <w:rPr>
          <w:color w:val="282A2A"/>
        </w:rPr>
        <w:t>that</w:t>
      </w:r>
      <w:r>
        <w:rPr>
          <w:color w:val="282A2A"/>
          <w:spacing w:val="-1"/>
        </w:rPr>
        <w:t xml:space="preserve"> </w:t>
      </w:r>
      <w:r>
        <w:rPr>
          <w:color w:val="282A2A"/>
        </w:rPr>
        <w:t>any</w:t>
      </w:r>
      <w:r>
        <w:rPr>
          <w:color w:val="282A2A"/>
          <w:spacing w:val="-11"/>
        </w:rPr>
        <w:t xml:space="preserve"> </w:t>
      </w:r>
      <w:r>
        <w:rPr>
          <w:color w:val="282A2A"/>
        </w:rPr>
        <w:t>questions</w:t>
      </w:r>
      <w:r>
        <w:rPr>
          <w:color w:val="282A2A"/>
          <w:spacing w:val="-9"/>
        </w:rPr>
        <w:t xml:space="preserve"> </w:t>
      </w:r>
      <w:r>
        <w:rPr>
          <w:color w:val="282A2A"/>
        </w:rPr>
        <w:t>regarding</w:t>
      </w:r>
      <w:r>
        <w:rPr>
          <w:color w:val="282A2A"/>
          <w:spacing w:val="-4"/>
        </w:rPr>
        <w:t xml:space="preserve"> </w:t>
      </w:r>
      <w:r>
        <w:rPr>
          <w:color w:val="282A2A"/>
        </w:rPr>
        <w:t>this</w:t>
      </w:r>
      <w:r>
        <w:rPr>
          <w:color w:val="282A2A"/>
          <w:spacing w:val="-9"/>
        </w:rPr>
        <w:t xml:space="preserve"> </w:t>
      </w:r>
      <w:r>
        <w:rPr>
          <w:color w:val="161818"/>
        </w:rPr>
        <w:t>Policy</w:t>
      </w:r>
      <w:r>
        <w:rPr>
          <w:color w:val="161818"/>
          <w:spacing w:val="1"/>
        </w:rPr>
        <w:t xml:space="preserve"> </w:t>
      </w:r>
      <w:r>
        <w:rPr>
          <w:color w:val="282A2A"/>
        </w:rPr>
        <w:t>should</w:t>
      </w:r>
      <w:r>
        <w:rPr>
          <w:color w:val="282A2A"/>
          <w:spacing w:val="-6"/>
        </w:rPr>
        <w:t xml:space="preserve"> </w:t>
      </w:r>
      <w:r>
        <w:rPr>
          <w:color w:val="282A2A"/>
        </w:rPr>
        <w:t>be</w:t>
      </w:r>
      <w:r>
        <w:rPr>
          <w:color w:val="282A2A"/>
          <w:spacing w:val="-10"/>
        </w:rPr>
        <w:t xml:space="preserve"> </w:t>
      </w:r>
      <w:r>
        <w:rPr>
          <w:color w:val="282A2A"/>
        </w:rPr>
        <w:t>referred</w:t>
      </w:r>
      <w:r>
        <w:rPr>
          <w:color w:val="282A2A"/>
          <w:spacing w:val="1"/>
        </w:rPr>
        <w:t xml:space="preserve"> </w:t>
      </w:r>
      <w:r>
        <w:rPr>
          <w:color w:val="282A2A"/>
        </w:rPr>
        <w:t>to</w:t>
      </w:r>
      <w:r>
        <w:rPr>
          <w:color w:val="282A2A"/>
          <w:spacing w:val="-6"/>
        </w:rPr>
        <w:t xml:space="preserve"> </w:t>
      </w:r>
      <w:r>
        <w:rPr>
          <w:color w:val="282A2A"/>
        </w:rPr>
        <w:t>the</w:t>
      </w:r>
      <w:r>
        <w:rPr>
          <w:color w:val="282A2A"/>
          <w:w w:val="99"/>
        </w:rPr>
        <w:t xml:space="preserve"> </w:t>
      </w:r>
      <w:r>
        <w:rPr>
          <w:color w:val="282A2A"/>
        </w:rPr>
        <w:t>Diocesan</w:t>
      </w:r>
      <w:r>
        <w:rPr>
          <w:color w:val="282A2A"/>
          <w:spacing w:val="-5"/>
        </w:rPr>
        <w:t xml:space="preserve"> </w:t>
      </w:r>
      <w:r>
        <w:rPr>
          <w:color w:val="282A2A"/>
        </w:rPr>
        <w:t>Legal</w:t>
      </w:r>
      <w:r>
        <w:rPr>
          <w:color w:val="282A2A"/>
          <w:spacing w:val="-11"/>
        </w:rPr>
        <w:t xml:space="preserve"> </w:t>
      </w:r>
      <w:r>
        <w:rPr>
          <w:color w:val="282A2A"/>
        </w:rPr>
        <w:t>Office.</w:t>
      </w:r>
    </w:p>
    <w:p w:rsidR="004746A5" w:rsidRDefault="004746A5" w:rsidP="00B42072">
      <w:pPr>
        <w:spacing w:before="2"/>
        <w:ind w:left="351"/>
        <w:rPr>
          <w:rFonts w:ascii="Times New Roman" w:eastAsia="Times New Roman" w:hAnsi="Times New Roman" w:cs="Times New Roman"/>
          <w:sz w:val="25"/>
          <w:szCs w:val="25"/>
        </w:rPr>
      </w:pPr>
    </w:p>
    <w:p w:rsidR="004746A5" w:rsidRDefault="00B42072" w:rsidP="00B42072">
      <w:pPr>
        <w:pStyle w:val="BodyText"/>
        <w:tabs>
          <w:tab w:val="left" w:pos="2559"/>
        </w:tabs>
        <w:ind w:left="712" w:right="1353" w:hanging="361"/>
      </w:pPr>
      <w:r>
        <w:rPr>
          <w:rFonts w:ascii="Arial"/>
          <w:color w:val="3D3F3F"/>
          <w:sz w:val="20"/>
        </w:rPr>
        <w:t xml:space="preserve">  </w:t>
      </w:r>
      <w:r>
        <w:rPr>
          <w:color w:val="282A2A"/>
        </w:rPr>
        <w:t>I</w:t>
      </w:r>
      <w:r>
        <w:rPr>
          <w:color w:val="282A2A"/>
          <w:spacing w:val="-13"/>
        </w:rPr>
        <w:t xml:space="preserve"> </w:t>
      </w:r>
      <w:r>
        <w:rPr>
          <w:color w:val="282A2A"/>
        </w:rPr>
        <w:t>further</w:t>
      </w:r>
      <w:r>
        <w:rPr>
          <w:color w:val="282A2A"/>
          <w:spacing w:val="-3"/>
        </w:rPr>
        <w:t xml:space="preserve"> </w:t>
      </w:r>
      <w:r>
        <w:rPr>
          <w:color w:val="282A2A"/>
        </w:rPr>
        <w:t>understand</w:t>
      </w:r>
      <w:r>
        <w:rPr>
          <w:color w:val="282A2A"/>
          <w:spacing w:val="8"/>
        </w:rPr>
        <w:t xml:space="preserve"> </w:t>
      </w:r>
      <w:r>
        <w:rPr>
          <w:color w:val="282A2A"/>
        </w:rPr>
        <w:t>that</w:t>
      </w:r>
      <w:r>
        <w:rPr>
          <w:color w:val="282A2A"/>
          <w:spacing w:val="-6"/>
        </w:rPr>
        <w:t xml:space="preserve"> </w:t>
      </w:r>
      <w:r>
        <w:rPr>
          <w:color w:val="282A2A"/>
        </w:rPr>
        <w:t>the</w:t>
      </w:r>
      <w:r>
        <w:rPr>
          <w:color w:val="282A2A"/>
          <w:spacing w:val="-7"/>
        </w:rPr>
        <w:t xml:space="preserve"> </w:t>
      </w:r>
      <w:r>
        <w:rPr>
          <w:color w:val="161818"/>
        </w:rPr>
        <w:t xml:space="preserve">Diocese </w:t>
      </w:r>
      <w:r>
        <w:rPr>
          <w:color w:val="282A2A"/>
        </w:rPr>
        <w:t>of</w:t>
      </w:r>
      <w:r>
        <w:rPr>
          <w:color w:val="282A2A"/>
          <w:spacing w:val="-8"/>
        </w:rPr>
        <w:t xml:space="preserve"> </w:t>
      </w:r>
      <w:r>
        <w:rPr>
          <w:color w:val="282A2A"/>
        </w:rPr>
        <w:t>Cleveland</w:t>
      </w:r>
      <w:r>
        <w:rPr>
          <w:color w:val="282A2A"/>
          <w:spacing w:val="-1"/>
        </w:rPr>
        <w:t xml:space="preserve"> </w:t>
      </w:r>
      <w:r>
        <w:rPr>
          <w:color w:val="282A2A"/>
        </w:rPr>
        <w:t>reserves</w:t>
      </w:r>
      <w:r>
        <w:rPr>
          <w:color w:val="282A2A"/>
          <w:spacing w:val="-8"/>
        </w:rPr>
        <w:t xml:space="preserve"> </w:t>
      </w:r>
      <w:r>
        <w:rPr>
          <w:color w:val="282A2A"/>
        </w:rPr>
        <w:t>the</w:t>
      </w:r>
      <w:r>
        <w:rPr>
          <w:color w:val="282A2A"/>
          <w:spacing w:val="-8"/>
        </w:rPr>
        <w:t xml:space="preserve"> </w:t>
      </w:r>
      <w:r>
        <w:rPr>
          <w:color w:val="3D3F3F"/>
        </w:rPr>
        <w:t>right</w:t>
      </w:r>
      <w:r>
        <w:rPr>
          <w:color w:val="3D3F3F"/>
          <w:spacing w:val="-3"/>
        </w:rPr>
        <w:t xml:space="preserve"> </w:t>
      </w:r>
      <w:r>
        <w:rPr>
          <w:color w:val="282A2A"/>
        </w:rPr>
        <w:t>to</w:t>
      </w:r>
      <w:r>
        <w:rPr>
          <w:color w:val="282A2A"/>
          <w:spacing w:val="-2"/>
        </w:rPr>
        <w:t xml:space="preserve"> </w:t>
      </w:r>
      <w:r>
        <w:rPr>
          <w:color w:val="282A2A"/>
          <w:spacing w:val="1"/>
        </w:rPr>
        <w:t>change</w:t>
      </w:r>
      <w:r>
        <w:rPr>
          <w:color w:val="4B4F4D"/>
        </w:rPr>
        <w:t>,</w:t>
      </w:r>
      <w:r>
        <w:rPr>
          <w:color w:val="4B4F4D"/>
          <w:spacing w:val="-25"/>
        </w:rPr>
        <w:t xml:space="preserve"> </w:t>
      </w:r>
      <w:r>
        <w:rPr>
          <w:color w:val="282A2A"/>
        </w:rPr>
        <w:t>modify</w:t>
      </w:r>
      <w:r>
        <w:rPr>
          <w:color w:val="282A2A"/>
          <w:spacing w:val="25"/>
          <w:w w:val="99"/>
        </w:rPr>
        <w:t xml:space="preserve"> </w:t>
      </w:r>
      <w:r>
        <w:rPr>
          <w:color w:val="282A2A"/>
        </w:rPr>
        <w:t>and/or</w:t>
      </w:r>
      <w:r>
        <w:rPr>
          <w:color w:val="282A2A"/>
          <w:spacing w:val="-8"/>
        </w:rPr>
        <w:t xml:space="preserve"> </w:t>
      </w:r>
      <w:r>
        <w:rPr>
          <w:color w:val="282A2A"/>
        </w:rPr>
        <w:t>revise</w:t>
      </w:r>
      <w:r>
        <w:rPr>
          <w:color w:val="282A2A"/>
          <w:spacing w:val="8"/>
        </w:rPr>
        <w:t xml:space="preserve"> </w:t>
      </w:r>
      <w:r>
        <w:rPr>
          <w:color w:val="282A2A"/>
        </w:rPr>
        <w:t>any</w:t>
      </w:r>
      <w:r>
        <w:rPr>
          <w:color w:val="282A2A"/>
          <w:spacing w:val="-10"/>
        </w:rPr>
        <w:t xml:space="preserve"> </w:t>
      </w:r>
      <w:r>
        <w:rPr>
          <w:color w:val="282A2A"/>
        </w:rPr>
        <w:t>part</w:t>
      </w:r>
      <w:r>
        <w:rPr>
          <w:color w:val="282A2A"/>
          <w:spacing w:val="6"/>
        </w:rPr>
        <w:t xml:space="preserve"> </w:t>
      </w:r>
      <w:r>
        <w:rPr>
          <w:color w:val="282A2A"/>
        </w:rPr>
        <w:t>of</w:t>
      </w:r>
      <w:r>
        <w:rPr>
          <w:color w:val="282A2A"/>
          <w:spacing w:val="-12"/>
        </w:rPr>
        <w:t xml:space="preserve"> </w:t>
      </w:r>
      <w:r>
        <w:rPr>
          <w:color w:val="282A2A"/>
        </w:rPr>
        <w:t>this</w:t>
      </w:r>
      <w:r>
        <w:rPr>
          <w:color w:val="282A2A"/>
          <w:spacing w:val="-9"/>
        </w:rPr>
        <w:t xml:space="preserve"> </w:t>
      </w:r>
      <w:r>
        <w:rPr>
          <w:color w:val="282A2A"/>
        </w:rPr>
        <w:t>policy</w:t>
      </w:r>
      <w:r>
        <w:rPr>
          <w:color w:val="282A2A"/>
          <w:spacing w:val="2"/>
        </w:rPr>
        <w:t xml:space="preserve"> </w:t>
      </w:r>
      <w:r>
        <w:rPr>
          <w:color w:val="282A2A"/>
        </w:rPr>
        <w:t>at</w:t>
      </w:r>
      <w:r>
        <w:rPr>
          <w:color w:val="282A2A"/>
          <w:spacing w:val="-6"/>
        </w:rPr>
        <w:t xml:space="preserve"> </w:t>
      </w:r>
      <w:r>
        <w:rPr>
          <w:color w:val="282A2A"/>
        </w:rPr>
        <w:t>any</w:t>
      </w:r>
      <w:r>
        <w:rPr>
          <w:color w:val="282A2A"/>
          <w:spacing w:val="-13"/>
        </w:rPr>
        <w:t xml:space="preserve"> </w:t>
      </w:r>
      <w:r>
        <w:rPr>
          <w:color w:val="282A2A"/>
        </w:rPr>
        <w:t>time.</w:t>
      </w:r>
    </w:p>
    <w:p w:rsidR="004746A5" w:rsidRDefault="004746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46A5" w:rsidRDefault="004746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46A5" w:rsidRDefault="004746A5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B42072" w:rsidRPr="00B42072" w:rsidRDefault="00B42072" w:rsidP="00B42072">
      <w:pPr>
        <w:pStyle w:val="BodyText"/>
        <w:ind w:left="0"/>
        <w:rPr>
          <w:color w:val="282A2A"/>
          <w:w w:val="120"/>
        </w:rPr>
      </w:pPr>
      <w:r w:rsidRPr="00B42072">
        <w:rPr>
          <w:color w:val="282A2A"/>
          <w:w w:val="120"/>
        </w:rPr>
        <w:t xml:space="preserve">Signature: </w:t>
      </w:r>
      <w:r>
        <w:rPr>
          <w:color w:val="282A2A"/>
          <w:w w:val="120"/>
        </w:rPr>
        <w:t>_________________________________________</w:t>
      </w:r>
    </w:p>
    <w:p w:rsidR="004746A5" w:rsidRDefault="004746A5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4746A5" w:rsidRDefault="00B42072" w:rsidP="00B42072">
      <w:pPr>
        <w:pStyle w:val="BodyText"/>
        <w:ind w:left="0"/>
        <w:rPr>
          <w:rFonts w:cs="Times New Roman"/>
        </w:rPr>
      </w:pPr>
      <w:r>
        <w:rPr>
          <w:color w:val="282A2A"/>
          <w:w w:val="120"/>
        </w:rPr>
        <w:t>Name</w:t>
      </w:r>
      <w:r>
        <w:rPr>
          <w:color w:val="282A2A"/>
          <w:spacing w:val="-30"/>
          <w:w w:val="120"/>
        </w:rPr>
        <w:t xml:space="preserve"> </w:t>
      </w:r>
      <w:r>
        <w:rPr>
          <w:color w:val="3D3F3F"/>
          <w:w w:val="120"/>
        </w:rPr>
        <w:t>(Please</w:t>
      </w:r>
      <w:r>
        <w:rPr>
          <w:color w:val="3D3F3F"/>
          <w:spacing w:val="-44"/>
          <w:w w:val="120"/>
        </w:rPr>
        <w:t xml:space="preserve"> </w:t>
      </w:r>
      <w:r>
        <w:rPr>
          <w:color w:val="282A2A"/>
          <w:w w:val="120"/>
        </w:rPr>
        <w:t>print</w:t>
      </w:r>
      <w:r>
        <w:rPr>
          <w:color w:val="282A2A"/>
          <w:spacing w:val="-33"/>
          <w:w w:val="120"/>
        </w:rPr>
        <w:t xml:space="preserve"> </w:t>
      </w:r>
      <w:r>
        <w:rPr>
          <w:color w:val="282A2A"/>
          <w:w w:val="120"/>
        </w:rPr>
        <w:t>clearly) _____________________________</w:t>
      </w:r>
    </w:p>
    <w:p w:rsidR="004746A5" w:rsidRDefault="004746A5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4746A5" w:rsidRDefault="00B42072" w:rsidP="00B42072">
      <w:pPr>
        <w:rPr>
          <w:rFonts w:ascii="Courier New" w:eastAsia="Courier New" w:hAnsi="Courier New" w:cs="Courier New"/>
          <w:sz w:val="30"/>
          <w:szCs w:val="30"/>
        </w:rPr>
      </w:pPr>
      <w:r>
        <w:rPr>
          <w:rFonts w:ascii="Times New Roman"/>
          <w:color w:val="282A2A"/>
          <w:w w:val="120"/>
          <w:position w:val="15"/>
          <w:sz w:val="24"/>
        </w:rPr>
        <w:t>Parish</w:t>
      </w:r>
      <w:r>
        <w:rPr>
          <w:rFonts w:ascii="Times New Roman"/>
          <w:color w:val="282A2A"/>
          <w:spacing w:val="15"/>
          <w:w w:val="120"/>
          <w:position w:val="15"/>
          <w:sz w:val="24"/>
        </w:rPr>
        <w:t>/</w:t>
      </w:r>
      <w:r>
        <w:rPr>
          <w:rFonts w:ascii="Times New Roman"/>
          <w:color w:val="3D3F3F"/>
          <w:w w:val="120"/>
          <w:position w:val="15"/>
          <w:sz w:val="24"/>
        </w:rPr>
        <w:t>Assig</w:t>
      </w:r>
      <w:r>
        <w:rPr>
          <w:rFonts w:ascii="Times New Roman"/>
          <w:color w:val="3D3F3F"/>
          <w:w w:val="120"/>
          <w:position w:val="15"/>
          <w:sz w:val="24"/>
        </w:rPr>
        <w:t>nm</w:t>
      </w:r>
      <w:r>
        <w:rPr>
          <w:rFonts w:ascii="Times New Roman"/>
          <w:color w:val="3D3F3F"/>
          <w:w w:val="120"/>
          <w:position w:val="15"/>
          <w:sz w:val="24"/>
        </w:rPr>
        <w:t xml:space="preserve">ent   </w:t>
      </w:r>
      <w:r>
        <w:rPr>
          <w:rFonts w:ascii="Times New Roman"/>
          <w:color w:val="3D3F3F"/>
          <w:spacing w:val="9"/>
          <w:w w:val="120"/>
          <w:position w:val="15"/>
          <w:sz w:val="24"/>
        </w:rPr>
        <w:t xml:space="preserve"> </w:t>
      </w:r>
      <w:r>
        <w:rPr>
          <w:rFonts w:ascii="Courier New"/>
          <w:color w:val="161818"/>
          <w:spacing w:val="-102"/>
          <w:w w:val="190"/>
          <w:sz w:val="30"/>
        </w:rPr>
        <w:t>-</w:t>
      </w:r>
      <w:r>
        <w:rPr>
          <w:rFonts w:ascii="Courier New"/>
          <w:color w:val="161818"/>
          <w:spacing w:val="-101"/>
          <w:w w:val="190"/>
          <w:sz w:val="30"/>
        </w:rPr>
        <w:t>-----------------</w:t>
      </w:r>
      <w:r>
        <w:rPr>
          <w:rFonts w:ascii="Courier New"/>
          <w:color w:val="161818"/>
          <w:w w:val="190"/>
          <w:sz w:val="30"/>
        </w:rPr>
        <w:t>-</w:t>
      </w:r>
    </w:p>
    <w:p w:rsidR="004746A5" w:rsidRDefault="00B42072" w:rsidP="00B42072">
      <w:pPr>
        <w:pStyle w:val="BodyText"/>
        <w:spacing w:before="143"/>
        <w:ind w:left="0"/>
      </w:pPr>
      <w:r>
        <w:rPr>
          <w:color w:val="282A2A"/>
          <w:w w:val="120"/>
        </w:rPr>
        <w:t>Posi</w:t>
      </w:r>
      <w:r>
        <w:rPr>
          <w:color w:val="282A2A"/>
          <w:w w:val="120"/>
        </w:rPr>
        <w:t>tion</w:t>
      </w:r>
      <w:r>
        <w:rPr>
          <w:color w:val="282A2A"/>
          <w:spacing w:val="-34"/>
          <w:w w:val="120"/>
        </w:rPr>
        <w:t xml:space="preserve"> </w:t>
      </w:r>
      <w:r>
        <w:rPr>
          <w:color w:val="282A2A"/>
          <w:w w:val="120"/>
        </w:rPr>
        <w:t>(or</w:t>
      </w:r>
      <w:r>
        <w:rPr>
          <w:color w:val="282A2A"/>
          <w:spacing w:val="-43"/>
          <w:w w:val="120"/>
        </w:rPr>
        <w:t xml:space="preserve"> </w:t>
      </w:r>
      <w:r>
        <w:rPr>
          <w:color w:val="282A2A"/>
          <w:w w:val="120"/>
        </w:rPr>
        <w:t>volunteer</w:t>
      </w:r>
      <w:r>
        <w:rPr>
          <w:color w:val="282A2A"/>
          <w:spacing w:val="-27"/>
          <w:w w:val="120"/>
        </w:rPr>
        <w:t xml:space="preserve"> </w:t>
      </w:r>
      <w:r>
        <w:rPr>
          <w:color w:val="282A2A"/>
          <w:w w:val="120"/>
        </w:rPr>
        <w:t>activity)</w:t>
      </w:r>
      <w:r>
        <w:rPr>
          <w:color w:val="282A2A"/>
          <w:spacing w:val="-43"/>
          <w:w w:val="120"/>
        </w:rPr>
        <w:t xml:space="preserve"> </w:t>
      </w:r>
      <w:r>
        <w:rPr>
          <w:color w:val="161818"/>
          <w:spacing w:val="-92"/>
          <w:w w:val="390"/>
        </w:rPr>
        <w:t>----</w:t>
      </w:r>
      <w:r>
        <w:rPr>
          <w:color w:val="161818"/>
          <w:spacing w:val="-92"/>
          <w:w w:val="390"/>
        </w:rPr>
        <w:t>------------</w:t>
      </w:r>
      <w:r>
        <w:rPr>
          <w:color w:val="161818"/>
          <w:spacing w:val="-84"/>
          <w:w w:val="390"/>
        </w:rPr>
        <w:t>-</w:t>
      </w:r>
      <w:r>
        <w:rPr>
          <w:color w:val="161818"/>
          <w:w w:val="390"/>
        </w:rPr>
        <w:t>-</w:t>
      </w:r>
    </w:p>
    <w:p w:rsidR="004746A5" w:rsidRDefault="00B42072" w:rsidP="00B42072">
      <w:pPr>
        <w:spacing w:before="212"/>
        <w:ind w:left="5"/>
        <w:rPr>
          <w:rFonts w:ascii="Courier New" w:eastAsia="Courier New" w:hAnsi="Courier New" w:cs="Courier New"/>
          <w:sz w:val="30"/>
          <w:szCs w:val="30"/>
        </w:rPr>
      </w:pPr>
      <w:r>
        <w:rPr>
          <w:rFonts w:ascii="Times New Roman"/>
          <w:color w:val="282A2A"/>
          <w:w w:val="125"/>
          <w:position w:val="15"/>
          <w:sz w:val="24"/>
        </w:rPr>
        <w:t xml:space="preserve">Date: </w:t>
      </w:r>
      <w:r>
        <w:rPr>
          <w:rFonts w:ascii="Times New Roman"/>
          <w:color w:val="282A2A"/>
          <w:w w:val="125"/>
          <w:position w:val="15"/>
          <w:sz w:val="24"/>
        </w:rPr>
        <w:t xml:space="preserve">  </w:t>
      </w:r>
      <w:r>
        <w:rPr>
          <w:rFonts w:ascii="Courier New"/>
          <w:color w:val="161818"/>
          <w:spacing w:val="-101"/>
          <w:w w:val="190"/>
          <w:sz w:val="30"/>
        </w:rPr>
        <w:t>------------------------</w:t>
      </w:r>
      <w:r>
        <w:rPr>
          <w:rFonts w:ascii="Courier New"/>
          <w:color w:val="161818"/>
          <w:w w:val="190"/>
          <w:sz w:val="30"/>
        </w:rPr>
        <w:t>-</w:t>
      </w:r>
    </w:p>
    <w:p w:rsidR="004746A5" w:rsidRPr="00B42072" w:rsidRDefault="00B42072" w:rsidP="00B42072">
      <w:pPr>
        <w:spacing w:before="119" w:line="262" w:lineRule="exact"/>
        <w:ind w:left="5" w:right="1376" w:hanging="5"/>
        <w:rPr>
          <w:rFonts w:ascii="Times New Roman" w:eastAsia="Times New Roman" w:hAnsi="Times New Roman" w:cs="Times New Roman"/>
          <w:b/>
          <w:sz w:val="23"/>
          <w:szCs w:val="23"/>
        </w:rPr>
      </w:pPr>
      <w:r w:rsidRPr="00B42072">
        <w:rPr>
          <w:rFonts w:ascii="Times New Roman"/>
          <w:b/>
          <w:color w:val="282A2A"/>
          <w:w w:val="110"/>
          <w:sz w:val="23"/>
        </w:rPr>
        <w:t>Please return</w:t>
      </w:r>
      <w:r w:rsidRPr="00B42072">
        <w:rPr>
          <w:rFonts w:ascii="Times New Roman"/>
          <w:b/>
          <w:color w:val="282A2A"/>
          <w:spacing w:val="9"/>
          <w:w w:val="110"/>
          <w:sz w:val="23"/>
        </w:rPr>
        <w:t xml:space="preserve"> </w:t>
      </w:r>
      <w:r w:rsidRPr="00B42072">
        <w:rPr>
          <w:rFonts w:ascii="Times New Roman"/>
          <w:b/>
          <w:color w:val="282A2A"/>
          <w:w w:val="110"/>
          <w:sz w:val="23"/>
        </w:rPr>
        <w:t>this</w:t>
      </w:r>
      <w:r w:rsidRPr="00B42072">
        <w:rPr>
          <w:rFonts w:ascii="Times New Roman"/>
          <w:b/>
          <w:color w:val="282A2A"/>
          <w:spacing w:val="3"/>
          <w:w w:val="110"/>
          <w:sz w:val="23"/>
        </w:rPr>
        <w:t xml:space="preserve"> </w:t>
      </w:r>
      <w:r w:rsidRPr="00B42072">
        <w:rPr>
          <w:rFonts w:ascii="Times New Roman"/>
          <w:b/>
          <w:color w:val="282A2A"/>
          <w:w w:val="110"/>
          <w:sz w:val="23"/>
        </w:rPr>
        <w:t>acknowledgment</w:t>
      </w:r>
      <w:r w:rsidRPr="00B42072">
        <w:rPr>
          <w:rFonts w:ascii="Times New Roman"/>
          <w:b/>
          <w:color w:val="282A2A"/>
          <w:spacing w:val="9"/>
          <w:w w:val="110"/>
          <w:sz w:val="23"/>
        </w:rPr>
        <w:t xml:space="preserve"> </w:t>
      </w:r>
      <w:r w:rsidRPr="00B42072">
        <w:rPr>
          <w:rFonts w:ascii="Times New Roman"/>
          <w:b/>
          <w:color w:val="282A2A"/>
          <w:w w:val="110"/>
          <w:sz w:val="23"/>
        </w:rPr>
        <w:t>form</w:t>
      </w:r>
      <w:r w:rsidRPr="00B42072">
        <w:rPr>
          <w:rFonts w:ascii="Times New Roman"/>
          <w:b/>
          <w:color w:val="282A2A"/>
          <w:spacing w:val="-4"/>
          <w:w w:val="110"/>
          <w:sz w:val="23"/>
        </w:rPr>
        <w:t xml:space="preserve"> </w:t>
      </w:r>
      <w:r w:rsidRPr="00B42072">
        <w:rPr>
          <w:rFonts w:ascii="Times New Roman"/>
          <w:b/>
          <w:color w:val="282A2A"/>
          <w:w w:val="110"/>
          <w:sz w:val="23"/>
        </w:rPr>
        <w:t>to</w:t>
      </w:r>
      <w:r w:rsidRPr="00B42072">
        <w:rPr>
          <w:rFonts w:ascii="Times New Roman"/>
          <w:b/>
          <w:color w:val="282A2A"/>
          <w:spacing w:val="-8"/>
          <w:w w:val="110"/>
          <w:sz w:val="23"/>
        </w:rPr>
        <w:t xml:space="preserve"> </w:t>
      </w:r>
      <w:r w:rsidRPr="00B42072">
        <w:rPr>
          <w:rFonts w:ascii="Times New Roman"/>
          <w:b/>
          <w:color w:val="282A2A"/>
          <w:w w:val="110"/>
          <w:sz w:val="23"/>
        </w:rPr>
        <w:t>the</w:t>
      </w:r>
      <w:r w:rsidRPr="00B42072">
        <w:rPr>
          <w:rFonts w:ascii="Times New Roman"/>
          <w:b/>
          <w:color w:val="282A2A"/>
          <w:spacing w:val="-5"/>
          <w:w w:val="110"/>
          <w:sz w:val="23"/>
        </w:rPr>
        <w:t xml:space="preserve"> </w:t>
      </w:r>
      <w:r w:rsidRPr="00B42072">
        <w:rPr>
          <w:rFonts w:ascii="Times New Roman"/>
          <w:b/>
          <w:color w:val="282A2A"/>
          <w:w w:val="110"/>
          <w:sz w:val="23"/>
        </w:rPr>
        <w:t>parish/agency/organization</w:t>
      </w:r>
      <w:r w:rsidRPr="00B42072">
        <w:rPr>
          <w:rFonts w:ascii="Times New Roman"/>
          <w:b/>
          <w:color w:val="282A2A"/>
          <w:spacing w:val="52"/>
          <w:w w:val="110"/>
          <w:sz w:val="23"/>
        </w:rPr>
        <w:t xml:space="preserve"> </w:t>
      </w:r>
      <w:r w:rsidRPr="00B42072">
        <w:rPr>
          <w:rFonts w:ascii="Times New Roman"/>
          <w:b/>
          <w:color w:val="282A2A"/>
          <w:w w:val="110"/>
          <w:sz w:val="23"/>
        </w:rPr>
        <w:t>in</w:t>
      </w:r>
      <w:r w:rsidRPr="00B42072">
        <w:rPr>
          <w:rFonts w:ascii="Times New Roman"/>
          <w:b/>
          <w:color w:val="282A2A"/>
          <w:spacing w:val="-11"/>
          <w:w w:val="110"/>
          <w:sz w:val="23"/>
        </w:rPr>
        <w:t xml:space="preserve"> </w:t>
      </w:r>
      <w:r w:rsidRPr="00B42072">
        <w:rPr>
          <w:rFonts w:ascii="Times New Roman"/>
          <w:b/>
          <w:color w:val="3D3F3F"/>
          <w:w w:val="110"/>
          <w:sz w:val="23"/>
        </w:rPr>
        <w:t>which</w:t>
      </w:r>
      <w:r w:rsidRPr="00B42072">
        <w:rPr>
          <w:rFonts w:ascii="Times New Roman"/>
          <w:b/>
          <w:color w:val="3D3F3F"/>
          <w:spacing w:val="4"/>
          <w:w w:val="110"/>
          <w:sz w:val="23"/>
        </w:rPr>
        <w:t xml:space="preserve"> </w:t>
      </w:r>
      <w:r w:rsidRPr="00B42072">
        <w:rPr>
          <w:rFonts w:ascii="Times New Roman"/>
          <w:b/>
          <w:color w:val="282A2A"/>
          <w:w w:val="110"/>
          <w:sz w:val="23"/>
        </w:rPr>
        <w:t>you</w:t>
      </w:r>
      <w:r w:rsidRPr="00B42072">
        <w:rPr>
          <w:rFonts w:ascii="Times New Roman"/>
          <w:b/>
          <w:color w:val="282A2A"/>
          <w:w w:val="106"/>
          <w:sz w:val="23"/>
        </w:rPr>
        <w:t xml:space="preserve"> </w:t>
      </w:r>
      <w:r w:rsidRPr="00B42072">
        <w:rPr>
          <w:rFonts w:ascii="Times New Roman"/>
          <w:b/>
          <w:color w:val="282A2A"/>
          <w:w w:val="110"/>
          <w:sz w:val="23"/>
        </w:rPr>
        <w:t>are</w:t>
      </w:r>
      <w:r w:rsidRPr="00B42072">
        <w:rPr>
          <w:rFonts w:ascii="Times New Roman"/>
          <w:b/>
          <w:color w:val="282A2A"/>
          <w:spacing w:val="-10"/>
          <w:w w:val="110"/>
          <w:sz w:val="23"/>
        </w:rPr>
        <w:t xml:space="preserve"> </w:t>
      </w:r>
      <w:r w:rsidRPr="00B42072">
        <w:rPr>
          <w:rFonts w:ascii="Times New Roman"/>
          <w:b/>
          <w:color w:val="282A2A"/>
          <w:w w:val="110"/>
          <w:sz w:val="23"/>
        </w:rPr>
        <w:t>working</w:t>
      </w:r>
      <w:r w:rsidRPr="00B42072">
        <w:rPr>
          <w:rFonts w:ascii="Times New Roman"/>
          <w:b/>
          <w:color w:val="282A2A"/>
          <w:spacing w:val="28"/>
          <w:w w:val="110"/>
          <w:sz w:val="23"/>
        </w:rPr>
        <w:t xml:space="preserve"> </w:t>
      </w:r>
      <w:r w:rsidRPr="00B42072">
        <w:rPr>
          <w:rFonts w:ascii="Times New Roman"/>
          <w:b/>
          <w:color w:val="282A2A"/>
          <w:w w:val="110"/>
          <w:sz w:val="23"/>
        </w:rPr>
        <w:t xml:space="preserve">or </w:t>
      </w:r>
      <w:r w:rsidRPr="00B42072">
        <w:rPr>
          <w:rFonts w:ascii="Times New Roman"/>
          <w:b/>
          <w:color w:val="3D3F3F"/>
          <w:w w:val="110"/>
          <w:sz w:val="23"/>
        </w:rPr>
        <w:t>volunteering.</w:t>
      </w:r>
    </w:p>
    <w:p w:rsidR="004746A5" w:rsidRPr="00B42072" w:rsidRDefault="004746A5" w:rsidP="00B42072">
      <w:pPr>
        <w:spacing w:before="7"/>
        <w:rPr>
          <w:rFonts w:ascii="Times New Roman" w:eastAsia="Times New Roman" w:hAnsi="Times New Roman" w:cs="Times New Roman"/>
          <w:b/>
          <w:sz w:val="25"/>
          <w:szCs w:val="25"/>
        </w:rPr>
      </w:pPr>
      <w:bookmarkStart w:id="0" w:name="_GoBack"/>
      <w:bookmarkEnd w:id="0"/>
    </w:p>
    <w:sectPr w:rsidR="004746A5" w:rsidRPr="00B42072" w:rsidSect="00B42072"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746A5"/>
    <w:rsid w:val="004746A5"/>
    <w:rsid w:val="00B4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B6BC7BBD-908B-47F1-9D14-E70F7761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3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Deacon Will Payne</cp:lastModifiedBy>
  <cp:revision>2</cp:revision>
  <dcterms:created xsi:type="dcterms:W3CDTF">2016-09-14T11:32:00Z</dcterms:created>
  <dcterms:modified xsi:type="dcterms:W3CDTF">2016-09-14T15:42:00Z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LastSaved">
    <vt:filetime>2016-09-14T00:00:00Z</vt:filetime>
  </property>
</Properties>
</file>