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AF" w:rsidRDefault="00677BAF" w:rsidP="00677BAF">
      <w:pPr>
        <w:jc w:val="right"/>
        <w:rPr>
          <w:sz w:val="28"/>
        </w:rPr>
      </w:pPr>
      <w:r>
        <w:rPr>
          <w:sz w:val="28"/>
        </w:rPr>
        <w:t>21st A</w:t>
      </w:r>
    </w:p>
    <w:p w:rsidR="00677BAF" w:rsidRDefault="00677BAF" w:rsidP="00677BAF">
      <w:pPr>
        <w:jc w:val="right"/>
        <w:rPr>
          <w:sz w:val="28"/>
        </w:rPr>
      </w:pPr>
      <w:r>
        <w:rPr>
          <w:sz w:val="28"/>
        </w:rPr>
        <w:t>Papacy</w:t>
      </w:r>
    </w:p>
    <w:p w:rsidR="00677BAF" w:rsidRDefault="00677BAF" w:rsidP="00677BAF">
      <w:pPr>
        <w:jc w:val="right"/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MDP of God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 xml:space="preserve">In our gospel today we heard how Jesus renamed a man, whose name </w:t>
      </w:r>
      <w:r>
        <w:rPr>
          <w:sz w:val="28"/>
        </w:rPr>
        <w:tab/>
        <w:t xml:space="preserve">was Simon, and gave him a new name “Rock” (which is what Peter </w:t>
      </w:r>
      <w:r>
        <w:rPr>
          <w:sz w:val="28"/>
        </w:rPr>
        <w:tab/>
        <w:t>means)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>We also heard Jesus make some incredible promises about His Church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>1st - He says, “I will build my Church on the Rock of Peter”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Notice it’s </w:t>
      </w:r>
      <w:r>
        <w:rPr>
          <w:b/>
          <w:sz w:val="28"/>
        </w:rPr>
        <w:t>Jesus’</w:t>
      </w:r>
      <w:r>
        <w:rPr>
          <w:sz w:val="28"/>
        </w:rPr>
        <w:t xml:space="preserve"> Church - and </w:t>
      </w:r>
      <w:r>
        <w:rPr>
          <w:b/>
          <w:sz w:val="28"/>
        </w:rPr>
        <w:t xml:space="preserve">He’s </w:t>
      </w:r>
      <w:r>
        <w:rPr>
          <w:sz w:val="28"/>
        </w:rPr>
        <w:t xml:space="preserve">the one doing the building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of it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 xml:space="preserve">2ndly - He promises that the gates of Netherworld will not prevail against the Church 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 xml:space="preserve">3rd - He gives Peter the keys of the Kingdom of heaven - telling him that what he </w:t>
      </w:r>
      <w:r>
        <w:rPr>
          <w:sz w:val="28"/>
        </w:rPr>
        <w:tab/>
        <w:t>declares bound on earth will be bound in heaven, and that what he declares loosed on earth will be loosed in heaven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[Jesus didn’t do this – jokes about Peter at gates of heaven]</w:t>
      </w: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>[I’ve pointed out – in Mat’s gospel – Kingdom of heaven is the Church – weeds &amp; wheat – dragnet with good and bad – not heaven, but the first outpost of heaven here on earth – The Church</w:t>
      </w:r>
      <w:r w:rsidR="00D77922">
        <w:rPr>
          <w:sz w:val="28"/>
        </w:rPr>
        <w:t>—where we now are provisional members of the ultimate Kingdom—which is heaven</w:t>
      </w:r>
      <w:r>
        <w:rPr>
          <w:sz w:val="28"/>
        </w:rPr>
        <w:t>]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 xml:space="preserve">So when Jesus gives Peter the keys of the Kingdom of heaven – He’s </w:t>
      </w:r>
      <w:r>
        <w:rPr>
          <w:b/>
          <w:sz w:val="28"/>
        </w:rPr>
        <w:t>establishing an office</w:t>
      </w:r>
      <w:r>
        <w:rPr>
          <w:sz w:val="28"/>
        </w:rPr>
        <w:t xml:space="preserve"> </w:t>
      </w:r>
      <w:r>
        <w:rPr>
          <w:i/>
          <w:sz w:val="28"/>
        </w:rPr>
        <w:t>in his Church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In short, Jesus here is establishing the gift of the papacy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 xml:space="preserve">He reinforces this authority that He is given to Peter in other scripture </w:t>
      </w:r>
      <w:r>
        <w:rPr>
          <w:sz w:val="28"/>
        </w:rPr>
        <w:tab/>
        <w:t>passages as well: For instance</w:t>
      </w: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 xml:space="preserve">John’s gospel - He gives Peter the Shepherd’s staff (even though Jesus is the good shepherd- </w:t>
      </w:r>
      <w:r>
        <w:rPr>
          <w:b/>
          <w:sz w:val="28"/>
        </w:rPr>
        <w:t>entrusts the flock to Peter</w:t>
      </w:r>
      <w:r>
        <w:rPr>
          <w:sz w:val="28"/>
        </w:rPr>
        <w:t>, “</w:t>
      </w:r>
      <w:r>
        <w:rPr>
          <w:sz w:val="28"/>
          <w:u w:val="single"/>
        </w:rPr>
        <w:t xml:space="preserve">Feed my – </w:t>
      </w:r>
      <w:r>
        <w:rPr>
          <w:sz w:val="28"/>
        </w:rPr>
        <w:t>lambs- sheep- lambs”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1440"/>
        <w:rPr>
          <w:b/>
          <w:sz w:val="28"/>
        </w:rPr>
      </w:pPr>
      <w:r>
        <w:rPr>
          <w:sz w:val="28"/>
        </w:rPr>
        <w:t xml:space="preserve">In Luke’s gospel – Jesus says that He has prayed that Peter will strengthen the faith of the other apostles when they falter - </w:t>
      </w:r>
      <w:r>
        <w:rPr>
          <w:b/>
          <w:sz w:val="28"/>
        </w:rPr>
        <w:t xml:space="preserve">but Jesus has prayed that Peter’s faith will </w:t>
      </w:r>
      <w:r>
        <w:rPr>
          <w:b/>
          <w:sz w:val="28"/>
          <w:u w:val="single"/>
        </w:rPr>
        <w:t>never falter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>And so my friends, in light of these readings I’d like to offer to you some reflections on what the Church is - and what the gift of the pope is to the Church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First of all - I want to point out that the Church is not merely a human institution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 xml:space="preserve"> It is Christ’s Church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 xml:space="preserve"> It is Christ who builds the Church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>The Church is an object of our faith</w:t>
      </w:r>
    </w:p>
    <w:p w:rsidR="00677BAF" w:rsidRDefault="00677BAF" w:rsidP="00677BAF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The Creed “We believe in One, Holy, Catholic, and Apostolic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church” - the Church is an object of our faith, </w:t>
      </w:r>
      <w:r>
        <w:rPr>
          <w:b/>
          <w:sz w:val="28"/>
        </w:rPr>
        <w:t xml:space="preserve">because it’s the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work of Christ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We believe that it is Christ’s Church and that He infallibly guides the teaching of that Church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 xml:space="preserve">And so when the Church teaches on faith and morals - it isn’t the </w:t>
      </w:r>
      <w:r>
        <w:rPr>
          <w:sz w:val="28"/>
        </w:rPr>
        <w:tab/>
        <w:t xml:space="preserve">personal opinion of the Pope that we can choose to agree with or </w:t>
      </w:r>
      <w:r>
        <w:rPr>
          <w:sz w:val="28"/>
        </w:rPr>
        <w:tab/>
        <w:t xml:space="preserve">disagree with -- the Teaching of the Church is </w:t>
      </w:r>
      <w:r>
        <w:rPr>
          <w:b/>
          <w:sz w:val="28"/>
        </w:rPr>
        <w:t>the revelation of God</w:t>
      </w:r>
      <w:r>
        <w:rPr>
          <w:sz w:val="28"/>
        </w:rPr>
        <w:t xml:space="preserve"> </w:t>
      </w:r>
      <w:r>
        <w:rPr>
          <w:sz w:val="28"/>
        </w:rPr>
        <w:tab/>
        <w:t>that we ignore at our own peril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i/>
          <w:iCs/>
          <w:sz w:val="28"/>
        </w:rPr>
        <w:t>And God gives us this revelation because He loves us</w:t>
      </w:r>
      <w:r>
        <w:rPr>
          <w:sz w:val="28"/>
        </w:rPr>
        <w:t xml:space="preserve"> – He wants us to know right from wrong- good from evil – what He expects and what He forbids</w:t>
      </w:r>
    </w:p>
    <w:p w:rsidR="00677BAF" w:rsidRDefault="00677BAF" w:rsidP="00677BAF">
      <w:pPr>
        <w:ind w:left="720"/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>Jesus doesn’t want us to be confused- there’s a lot of confusion in our world today – precisely because many people are not trusting Jesus’ words about His Church and the sure guidance of the Holy Spirit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To better understand Jesus’ gift of the papacy - Have to look closely at these readings, and others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>In this reading Jesus gives Peter the keys of the Kingdom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Jesus gets the idea of the keys, from our first reading today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>[Our reading from Isaiah who lived 500 years after King David]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 xml:space="preserve">The prophet Isaiah, speaks of the </w:t>
      </w:r>
      <w:r>
        <w:rPr>
          <w:b/>
          <w:sz w:val="28"/>
        </w:rPr>
        <w:t>Key</w:t>
      </w:r>
      <w:r>
        <w:rPr>
          <w:sz w:val="28"/>
        </w:rPr>
        <w:t xml:space="preserve"> of the House of David</w:t>
      </w: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>He’s talking about the office of Prime Minister in the OT Kingdom of David – which was meant to be a proto-type of the Church]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In all Kingdoms - including David’s - the King ruled, but He had royal officials who ruled with him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 xml:space="preserve">Of all the ministers there was always </w:t>
      </w:r>
      <w:r>
        <w:rPr>
          <w:b/>
          <w:sz w:val="28"/>
        </w:rPr>
        <w:t xml:space="preserve">one </w:t>
      </w:r>
      <w:r>
        <w:rPr>
          <w:sz w:val="28"/>
        </w:rPr>
        <w:t xml:space="preserve">who was the head of all the </w:t>
      </w:r>
      <w:r>
        <w:rPr>
          <w:sz w:val="28"/>
        </w:rPr>
        <w:tab/>
        <w:t>rest (Prime Minister, Vicar)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Prime Minister could undo the decisions of lesser ministers - 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 could ratify the decisions of the lesser ministers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>The Prime Minister was the #2 man in the Kingdom and had tremendous power [The story of Joseph in OT- #2 man under Phar</w:t>
      </w:r>
      <w:r w:rsidR="00D77922">
        <w:rPr>
          <w:sz w:val="28"/>
        </w:rPr>
        <w:t>a</w:t>
      </w:r>
      <w:r>
        <w:rPr>
          <w:sz w:val="28"/>
        </w:rPr>
        <w:t>o</w:t>
      </w:r>
      <w:r w:rsidR="00D77922">
        <w:rPr>
          <w:sz w:val="28"/>
        </w:rPr>
        <w:t>h</w:t>
      </w:r>
      <w:r>
        <w:rPr>
          <w:sz w:val="28"/>
        </w:rPr>
        <w:t>]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 xml:space="preserve">In David’s Kingdom the symbol of that office was </w:t>
      </w:r>
      <w:r>
        <w:rPr>
          <w:b/>
          <w:sz w:val="28"/>
        </w:rPr>
        <w:t xml:space="preserve">the Key </w:t>
      </w:r>
      <w:r>
        <w:rPr>
          <w:sz w:val="28"/>
        </w:rPr>
        <w:t xml:space="preserve">of the </w:t>
      </w:r>
      <w:r>
        <w:rPr>
          <w:sz w:val="28"/>
        </w:rPr>
        <w:tab/>
        <w:t>Kingdom (The key of the house of David]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In 1st reading today- Shebna, the Prime Minister has lost favor with the Lord and God is going to remove him from office and replace him with Eliakim.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>He’ll give Eliakim the Key of the House of David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 xml:space="preserve">I want you to notice - that Eliakim will be a </w:t>
      </w:r>
      <w:r>
        <w:rPr>
          <w:b/>
          <w:sz w:val="28"/>
        </w:rPr>
        <w:t>father</w:t>
      </w:r>
      <w:r>
        <w:rPr>
          <w:sz w:val="28"/>
        </w:rPr>
        <w:t xml:space="preserve"> to the people of the </w:t>
      </w:r>
      <w:r>
        <w:rPr>
          <w:sz w:val="28"/>
        </w:rPr>
        <w:tab/>
        <w:t>Kingdom – the one with the keys was a father figure to God’s people</w:t>
      </w:r>
    </w:p>
    <w:p w:rsidR="00677BAF" w:rsidRDefault="00677BAF" w:rsidP="00677BAF">
      <w:pPr>
        <w:ind w:left="1440" w:firstLine="75"/>
        <w:rPr>
          <w:sz w:val="28"/>
        </w:rPr>
      </w:pPr>
      <w:r>
        <w:rPr>
          <w:sz w:val="28"/>
        </w:rPr>
        <w:t>[That’s why we call the pope the Holy Father- He’s a father figure to God’s people- the word pope comes from “papa” or father]</w:t>
      </w:r>
    </w:p>
    <w:p w:rsidR="00677BAF" w:rsidRDefault="00D77922" w:rsidP="00677BAF">
      <w:pPr>
        <w:rPr>
          <w:sz w:val="28"/>
        </w:rPr>
      </w:pPr>
      <w:r>
        <w:rPr>
          <w:sz w:val="28"/>
        </w:rPr>
        <w:t>----------------------------------------------------------------------------------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 xml:space="preserve">What is important to realize is that the </w:t>
      </w:r>
      <w:r>
        <w:rPr>
          <w:b/>
          <w:sz w:val="28"/>
        </w:rPr>
        <w:t>Keys symbolize an office</w:t>
      </w:r>
      <w:r>
        <w:rPr>
          <w:sz w:val="28"/>
        </w:rPr>
        <w:t xml:space="preserve"> - symbolizes </w:t>
      </w:r>
      <w:r>
        <w:rPr>
          <w:b/>
          <w:bCs/>
          <w:sz w:val="28"/>
        </w:rPr>
        <w:t>royal authority</w:t>
      </w:r>
      <w:r>
        <w:rPr>
          <w:sz w:val="28"/>
        </w:rPr>
        <w:t xml:space="preserve"> given by the King to someone who will rule in the King’s name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And so in our gospel - Jesus is the King in the line of David</w:t>
      </w:r>
    </w:p>
    <w:p w:rsidR="00677BAF" w:rsidRDefault="00677BAF" w:rsidP="00D77922">
      <w:pPr>
        <w:ind w:left="720"/>
        <w:rPr>
          <w:sz w:val="28"/>
        </w:rPr>
      </w:pPr>
      <w:r>
        <w:rPr>
          <w:sz w:val="28"/>
        </w:rPr>
        <w:t xml:space="preserve">Jesus is establishing an </w:t>
      </w:r>
      <w:r>
        <w:rPr>
          <w:b/>
          <w:sz w:val="28"/>
        </w:rPr>
        <w:t>office with succession-</w:t>
      </w:r>
      <w:r>
        <w:rPr>
          <w:sz w:val="28"/>
        </w:rPr>
        <w:t xml:space="preserve"> </w:t>
      </w:r>
      <w:r>
        <w:rPr>
          <w:i/>
          <w:iCs/>
          <w:sz w:val="28"/>
        </w:rPr>
        <w:t>Shebna and Eliakim are 500 years after David</w:t>
      </w:r>
      <w:r>
        <w:rPr>
          <w:sz w:val="28"/>
        </w:rPr>
        <w:t xml:space="preserve"> - just as there is succession with kings, there </w:t>
      </w:r>
      <w:r>
        <w:rPr>
          <w:sz w:val="28"/>
        </w:rPr>
        <w:tab/>
        <w:t>is succession with Prime Minister</w:t>
      </w:r>
    </w:p>
    <w:p w:rsidR="00677BAF" w:rsidRDefault="00677BAF" w:rsidP="00677BAF">
      <w:pPr>
        <w:rPr>
          <w:sz w:val="28"/>
        </w:rPr>
      </w:pPr>
    </w:p>
    <w:p w:rsidR="00677BAF" w:rsidRPr="00D77922" w:rsidRDefault="00677BAF" w:rsidP="00677BAF">
      <w:pPr>
        <w:ind w:left="720"/>
        <w:rPr>
          <w:i/>
          <w:sz w:val="28"/>
        </w:rPr>
      </w:pPr>
      <w:r>
        <w:rPr>
          <w:sz w:val="28"/>
        </w:rPr>
        <w:t xml:space="preserve">In OT - kings died and kept changing - In NT, </w:t>
      </w:r>
      <w:r>
        <w:rPr>
          <w:b/>
          <w:sz w:val="28"/>
        </w:rPr>
        <w:t>Jesus is always king</w:t>
      </w:r>
      <w:r>
        <w:rPr>
          <w:sz w:val="28"/>
        </w:rPr>
        <w:t>, but His P</w:t>
      </w:r>
      <w:r w:rsidR="00D77922">
        <w:rPr>
          <w:sz w:val="28"/>
        </w:rPr>
        <w:t xml:space="preserve">rime Minister changes- </w:t>
      </w:r>
      <w:r w:rsidR="00D77922" w:rsidRPr="00D77922">
        <w:rPr>
          <w:i/>
          <w:sz w:val="28"/>
        </w:rPr>
        <w:t>right now the Prime Minister</w:t>
      </w:r>
      <w:r w:rsidR="00D77922">
        <w:rPr>
          <w:sz w:val="28"/>
        </w:rPr>
        <w:t xml:space="preserve"> </w:t>
      </w:r>
      <w:r w:rsidR="00D77922" w:rsidRPr="00D77922">
        <w:rPr>
          <w:b/>
          <w:sz w:val="28"/>
        </w:rPr>
        <w:t>or Vicar of Jesus’ Kingdom</w:t>
      </w:r>
      <w:r w:rsidR="00D77922">
        <w:rPr>
          <w:sz w:val="28"/>
        </w:rPr>
        <w:t>—</w:t>
      </w:r>
      <w:r w:rsidR="00D77922" w:rsidRPr="00D77922">
        <w:rPr>
          <w:i/>
          <w:sz w:val="28"/>
        </w:rPr>
        <w:t>is a guy by the name of Francis</w:t>
      </w:r>
    </w:p>
    <w:p w:rsidR="00677BAF" w:rsidRDefault="00677BAF" w:rsidP="00677BAF">
      <w:pPr>
        <w:ind w:left="720"/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Jesus here is giving His royal authority to Peter - upon whom He says He will build His Church</w:t>
      </w:r>
    </w:p>
    <w:p w:rsidR="00677BAF" w:rsidRPr="00D77922" w:rsidRDefault="00677BAF" w:rsidP="00677BAF">
      <w:pPr>
        <w:ind w:left="720"/>
        <w:rPr>
          <w:sz w:val="28"/>
          <w:u w:val="single"/>
        </w:rPr>
      </w:pPr>
      <w:r>
        <w:rPr>
          <w:sz w:val="28"/>
        </w:rPr>
        <w:t xml:space="preserve">And He’s giving that authority not only to Peter personally, but with the keys He is establishing an office </w:t>
      </w:r>
      <w:r>
        <w:rPr>
          <w:i/>
          <w:iCs/>
          <w:sz w:val="28"/>
        </w:rPr>
        <w:t xml:space="preserve">that will have succession- and so </w:t>
      </w:r>
      <w:r w:rsidRPr="00D77922">
        <w:rPr>
          <w:i/>
          <w:iCs/>
          <w:sz w:val="28"/>
          <w:u w:val="single"/>
        </w:rPr>
        <w:t>Peter’s successors will have the same authority Peter had</w:t>
      </w:r>
    </w:p>
    <w:p w:rsidR="00677BAF" w:rsidRDefault="001366F6" w:rsidP="00677BAF">
      <w:pPr>
        <w:rPr>
          <w:sz w:val="28"/>
        </w:rPr>
      </w:pPr>
      <w:r>
        <w:rPr>
          <w:sz w:val="28"/>
        </w:rPr>
        <w:t>------------------------------------------------------------------------------------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My dear friends, we cannot reject God given authority, without in some way rejecting God who gave the authority</w:t>
      </w: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>We need to reflect on this, because there are many people today who seem to be betting their salvation on the idea that Jesus won’t be true to His Word [</w:t>
      </w:r>
      <w:r>
        <w:rPr>
          <w:i/>
          <w:iCs/>
          <w:sz w:val="28"/>
        </w:rPr>
        <w:t>I think that’s a very foolish bet]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 xml:space="preserve"> 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 xml:space="preserve">We live in a day and age when many are rejecting the authority that Our Lord gave to His Vicar- </w:t>
      </w:r>
      <w:r>
        <w:rPr>
          <w:i/>
          <w:iCs/>
          <w:sz w:val="28"/>
        </w:rPr>
        <w:t>and that happens out of sinful pride</w:t>
      </w: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>There’s an attitude out there of “</w:t>
      </w:r>
      <w:r>
        <w:rPr>
          <w:sz w:val="28"/>
          <w:u w:val="single"/>
        </w:rPr>
        <w:t>No one’s going to tell me what</w:t>
      </w:r>
      <w:r>
        <w:rPr>
          <w:sz w:val="28"/>
        </w:rPr>
        <w:t xml:space="preserve"> to do- to believe- is right and what is wrong///- I’ll decide for myself”</w:t>
      </w:r>
    </w:p>
    <w:p w:rsidR="00677BAF" w:rsidRDefault="00677BAF" w:rsidP="00677BAF">
      <w:pPr>
        <w:ind w:left="720"/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ab/>
        <w:t>That’s not a humble attitude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i/>
          <w:iCs/>
          <w:sz w:val="28"/>
        </w:rPr>
      </w:pPr>
      <w:r>
        <w:rPr>
          <w:i/>
          <w:iCs/>
          <w:sz w:val="28"/>
        </w:rPr>
        <w:t>One of the primary reasons that Jesus gave us the papacy was to protect the</w:t>
      </w:r>
      <w:r>
        <w:rPr>
          <w:sz w:val="28"/>
        </w:rPr>
        <w:t xml:space="preserve"> </w:t>
      </w:r>
      <w:r>
        <w:rPr>
          <w:i/>
          <w:iCs/>
          <w:sz w:val="28"/>
        </w:rPr>
        <w:t>unity of His Church</w:t>
      </w: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>He established an authority who could definitively settle disagreements among His people – so that they could stay united and not be torn into competing and rival groups</w:t>
      </w:r>
    </w:p>
    <w:p w:rsidR="00677BAF" w:rsidRDefault="00677BAF" w:rsidP="00677BAF">
      <w:pPr>
        <w:ind w:left="720"/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>We see outside the Catholic Church today – thousands of churches which continually split over matters of doctrine and authority – and all this disunity is caused by rejecting the true authority God gave to the pope</w:t>
      </w:r>
    </w:p>
    <w:p w:rsidR="00677BAF" w:rsidRDefault="001366F6" w:rsidP="00677BAF">
      <w:pPr>
        <w:rPr>
          <w:sz w:val="28"/>
        </w:rPr>
      </w:pPr>
      <w:r>
        <w:rPr>
          <w:sz w:val="28"/>
        </w:rPr>
        <w:t>------------------------------------------------------------------------------------</w:t>
      </w:r>
    </w:p>
    <w:p w:rsidR="00677BAF" w:rsidRDefault="00677BAF" w:rsidP="00677BAF">
      <w:pPr>
        <w:pStyle w:val="Heading1"/>
      </w:pPr>
      <w:r>
        <w:t>I ask you to notice what Jesus says here about the Church</w:t>
      </w: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>He says “</w:t>
      </w:r>
      <w:r>
        <w:rPr>
          <w:sz w:val="28"/>
          <w:u w:val="single"/>
        </w:rPr>
        <w:t>I will build my Church</w:t>
      </w:r>
      <w:r>
        <w:rPr>
          <w:sz w:val="28"/>
        </w:rPr>
        <w:t>” – not churches, ^^^^ (singular)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>As you go through scripture you will no where find the phrase, “pick a church, any church</w:t>
      </w:r>
      <w:r>
        <w:rPr>
          <w:sz w:val="28"/>
        </w:rPr>
        <w:tab/>
        <w:t>“</w:t>
      </w:r>
    </w:p>
    <w:p w:rsidR="00677BAF" w:rsidRDefault="00677BAF" w:rsidP="00677BAF">
      <w:pPr>
        <w:ind w:left="720"/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>You will never hear Jesus or Paul or any the apostles indicate that we should go where we’re most comfortable.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>In fact the opposite is true</w:t>
      </w: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>Many Pharisees weren’t comfortable with the teaching of Jesus – Jesus doesn’t say, “That’s okay – you can reject me and stay in the Old Testament system, because it’s important for you to be comfortable” – He doesn’t say that</w:t>
      </w:r>
    </w:p>
    <w:p w:rsidR="00677BAF" w:rsidRDefault="00677BAF" w:rsidP="00677BAF">
      <w:pPr>
        <w:ind w:left="1440"/>
        <w:rPr>
          <w:sz w:val="28"/>
        </w:rPr>
      </w:pP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 xml:space="preserve">St. Paul was dealing with Jews who didn’t want to accept the ramifications of Christ’s teaching and with Gentiles who wanted to straddle the fence – </w:t>
      </w:r>
      <w:r>
        <w:rPr>
          <w:b/>
          <w:i/>
          <w:sz w:val="28"/>
        </w:rPr>
        <w:t>wanted to be saved in Jesus</w:t>
      </w:r>
      <w:r>
        <w:rPr>
          <w:sz w:val="28"/>
        </w:rPr>
        <w:t>, but who wanted to continue living a pagan life (morality wise)</w:t>
      </w:r>
    </w:p>
    <w:p w:rsidR="00677BAF" w:rsidRDefault="00677BAF" w:rsidP="00677BAF">
      <w:pPr>
        <w:pStyle w:val="BodyTextIndent"/>
        <w:ind w:left="2160"/>
      </w:pPr>
      <w:r>
        <w:t>Paul never says to them, “You do what your most comfortable with”</w:t>
      </w:r>
    </w:p>
    <w:p w:rsidR="00677BAF" w:rsidRDefault="00677BAF" w:rsidP="00677BAF">
      <w:pPr>
        <w:ind w:left="1440"/>
        <w:rPr>
          <w:sz w:val="28"/>
        </w:rPr>
      </w:pPr>
    </w:p>
    <w:p w:rsidR="00677BAF" w:rsidRPr="001366F6" w:rsidRDefault="00677BAF" w:rsidP="00677BAF">
      <w:pPr>
        <w:ind w:left="1440"/>
        <w:rPr>
          <w:i/>
          <w:sz w:val="28"/>
        </w:rPr>
      </w:pPr>
      <w:r>
        <w:rPr>
          <w:sz w:val="28"/>
        </w:rPr>
        <w:tab/>
      </w:r>
      <w:r w:rsidRPr="001366F6">
        <w:rPr>
          <w:i/>
          <w:sz w:val="28"/>
        </w:rPr>
        <w:t>No, he calls them to do what God wants them to do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 xml:space="preserve">What does Jesus want of His followers today? – </w:t>
      </w:r>
      <w:r>
        <w:rPr>
          <w:b/>
          <w:bCs/>
          <w:sz w:val="28"/>
          <w:u w:val="single"/>
        </w:rPr>
        <w:t>He wants us to be one</w:t>
      </w: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 xml:space="preserve">[Preached many times – sin causes disunity-Adam and Eve, Tower of Babal – Jesus came to unite us – to God </w:t>
      </w:r>
      <w:r>
        <w:rPr>
          <w:b/>
          <w:sz w:val="28"/>
        </w:rPr>
        <w:t>and to one another</w:t>
      </w:r>
      <w:r>
        <w:rPr>
          <w:sz w:val="28"/>
        </w:rPr>
        <w:t>]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>If you look at the 17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chapter of John’s Gospel – we see what theologians refer to as Jesus’ last will and testament - because it occurs the night He is crucified [Last Supper]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pStyle w:val="BodyText"/>
        <w:ind w:left="720"/>
      </w:pPr>
      <w:r>
        <w:t>And He prays that His followers might all be one, as He and the Father are one.</w:t>
      </w: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 xml:space="preserve">In fact He prays </w:t>
      </w:r>
      <w:r>
        <w:rPr>
          <w:i/>
          <w:iCs/>
          <w:sz w:val="28"/>
        </w:rPr>
        <w:t xml:space="preserve">that the unity of His followers </w:t>
      </w:r>
      <w:r>
        <w:rPr>
          <w:b/>
          <w:bCs/>
          <w:sz w:val="28"/>
        </w:rPr>
        <w:t>would be so real</w:t>
      </w:r>
      <w:r>
        <w:rPr>
          <w:sz w:val="28"/>
        </w:rPr>
        <w:t xml:space="preserve"> – so strong – so visible </w:t>
      </w:r>
      <w:r>
        <w:rPr>
          <w:b/>
          <w:bCs/>
          <w:i/>
          <w:iCs/>
          <w:sz w:val="28"/>
        </w:rPr>
        <w:t>that the world would come to believe in Him because of the unity of His followers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That’s incredible unity that He calls us too</w:t>
      </w: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>When you look at the world today – there are over 35,000 different Christian Churches – none of whom agree with each other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ab/>
        <w:t>[Not what Jesus wanted]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rPr>
          <w:sz w:val="28"/>
        </w:rPr>
      </w:pPr>
      <w:r>
        <w:rPr>
          <w:sz w:val="28"/>
        </w:rPr>
        <w:t>[Only two ways for that unity that He prayed for to be accomplished]</w:t>
      </w:r>
    </w:p>
    <w:p w:rsidR="00677BAF" w:rsidRDefault="00677BAF" w:rsidP="001366F6">
      <w:pPr>
        <w:ind w:left="720"/>
        <w:rPr>
          <w:sz w:val="28"/>
        </w:rPr>
      </w:pPr>
      <w:r>
        <w:rPr>
          <w:sz w:val="28"/>
        </w:rPr>
        <w:t>[He could come personally to every individual Christian when they misunderstand and set them right- He obviously has chosen not to do that – or wouldn’t be 35,000 different churches]</w:t>
      </w:r>
    </w:p>
    <w:p w:rsidR="00677BAF" w:rsidRPr="001366F6" w:rsidRDefault="00677BAF" w:rsidP="001366F6">
      <w:pPr>
        <w:rPr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48"/>
        </w:rPr>
        <w:t>Or</w:t>
      </w:r>
      <w:r w:rsidR="001366F6">
        <w:rPr>
          <w:b/>
          <w:sz w:val="48"/>
        </w:rPr>
        <w:t>-----</w:t>
      </w:r>
      <w:r w:rsidRPr="001366F6">
        <w:rPr>
          <w:sz w:val="28"/>
          <w:szCs w:val="28"/>
        </w:rPr>
        <w:t>He could establish an office in His Church</w:t>
      </w: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 xml:space="preserve">He could entrust to the one who holds that office </w:t>
      </w:r>
      <w:r>
        <w:rPr>
          <w:b/>
          <w:bCs/>
          <w:sz w:val="28"/>
        </w:rPr>
        <w:t>His own authority</w:t>
      </w:r>
      <w:r>
        <w:rPr>
          <w:sz w:val="28"/>
        </w:rPr>
        <w:t>, so that what the holder of the office holds bound, Jesus would hold bound]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720"/>
        <w:rPr>
          <w:i/>
          <w:iCs/>
          <w:sz w:val="28"/>
        </w:rPr>
      </w:pPr>
      <w:r>
        <w:rPr>
          <w:sz w:val="28"/>
        </w:rPr>
        <w:t xml:space="preserve">He could send the Holy Spirit to guide the holder of that office in all truth – </w:t>
      </w:r>
      <w:r>
        <w:rPr>
          <w:i/>
          <w:iCs/>
          <w:sz w:val="28"/>
        </w:rPr>
        <w:t>so that His people could know what Jesus wants them to know about faith and morals</w:t>
      </w: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720"/>
        <w:rPr>
          <w:i/>
          <w:iCs/>
          <w:sz w:val="28"/>
        </w:rPr>
      </w:pPr>
      <w:r>
        <w:rPr>
          <w:sz w:val="28"/>
        </w:rPr>
        <w:t xml:space="preserve">And He could call all of His followers to be meek, gentle of heart, </w:t>
      </w:r>
      <w:r>
        <w:rPr>
          <w:b/>
          <w:bCs/>
          <w:i/>
          <w:iCs/>
          <w:sz w:val="28"/>
        </w:rPr>
        <w:t>and humble enough</w:t>
      </w:r>
      <w:r>
        <w:rPr>
          <w:sz w:val="28"/>
        </w:rPr>
        <w:t xml:space="preserve"> to accept and follow the one who has </w:t>
      </w:r>
      <w:r>
        <w:rPr>
          <w:i/>
          <w:iCs/>
          <w:sz w:val="28"/>
        </w:rPr>
        <w:t>this God given authority</w:t>
      </w:r>
    </w:p>
    <w:p w:rsidR="00677BAF" w:rsidRDefault="001366F6" w:rsidP="00677BAF">
      <w:pPr>
        <w:rPr>
          <w:sz w:val="28"/>
        </w:rPr>
      </w:pPr>
      <w:r>
        <w:rPr>
          <w:sz w:val="28"/>
        </w:rPr>
        <w:t>--------------------------------------------------------------------</w:t>
      </w:r>
    </w:p>
    <w:p w:rsidR="00677BAF" w:rsidRDefault="00677BAF" w:rsidP="00677BAF">
      <w:pPr>
        <w:rPr>
          <w:sz w:val="28"/>
        </w:rPr>
      </w:pPr>
      <w:r w:rsidRPr="001366F6">
        <w:rPr>
          <w:i/>
          <w:sz w:val="28"/>
        </w:rPr>
        <w:t>That’s God’s plan</w:t>
      </w:r>
      <w:r>
        <w:rPr>
          <w:sz w:val="28"/>
        </w:rPr>
        <w:t xml:space="preserve"> – He established His Church on the Rock of Peter [1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pope]</w:t>
      </w: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 xml:space="preserve">Many people are not comfortable with God’s plan – </w:t>
      </w:r>
      <w:r w:rsidRPr="001366F6">
        <w:rPr>
          <w:i/>
          <w:sz w:val="28"/>
        </w:rPr>
        <w:t>but God doesn’t call us to be comfortable</w:t>
      </w:r>
      <w:r>
        <w:rPr>
          <w:sz w:val="28"/>
        </w:rPr>
        <w:t xml:space="preserve">, </w:t>
      </w:r>
      <w:r w:rsidRPr="001366F6">
        <w:rPr>
          <w:b/>
          <w:sz w:val="28"/>
        </w:rPr>
        <w:t>He calls us to be faithful.</w:t>
      </w:r>
    </w:p>
    <w:p w:rsidR="00677BAF" w:rsidRDefault="00677BAF" w:rsidP="00677BAF">
      <w:pPr>
        <w:ind w:left="720"/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 xml:space="preserve">I do want to point out that there are many good people outside the Catholic Church </w:t>
      </w:r>
      <w:r>
        <w:rPr>
          <w:i/>
          <w:iCs/>
          <w:sz w:val="28"/>
        </w:rPr>
        <w:t>who are striving to be faithful to God</w:t>
      </w:r>
      <w:r>
        <w:rPr>
          <w:sz w:val="28"/>
        </w:rPr>
        <w:t>—Most of whom have never had the opportunity to know the authority that God has given to the Vicar of Christ</w:t>
      </w: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>Good people who often see their churches torn apart over differences in doctrine and authority</w:t>
      </w:r>
    </w:p>
    <w:p w:rsidR="00677BAF" w:rsidRDefault="00677BAF" w:rsidP="00677BAF">
      <w:pPr>
        <w:ind w:left="720"/>
        <w:rPr>
          <w:sz w:val="28"/>
        </w:rPr>
      </w:pP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>We need to share with them the Good News that there is God given authority that we can turn to too know the truth</w:t>
      </w:r>
    </w:p>
    <w:p w:rsidR="00677BAF" w:rsidRDefault="001366F6" w:rsidP="00677BAF">
      <w:pPr>
        <w:ind w:left="720"/>
        <w:rPr>
          <w:sz w:val="28"/>
        </w:rPr>
      </w:pPr>
      <w:r>
        <w:rPr>
          <w:sz w:val="28"/>
        </w:rPr>
        <w:t>-------------------------------------------------------------------------</w:t>
      </w:r>
    </w:p>
    <w:p w:rsidR="00677BAF" w:rsidRDefault="00677BAF" w:rsidP="00677BAF">
      <w:pPr>
        <w:ind w:left="1440"/>
        <w:rPr>
          <w:sz w:val="28"/>
        </w:rPr>
      </w:pPr>
      <w:r>
        <w:rPr>
          <w:sz w:val="28"/>
        </w:rPr>
        <w:t xml:space="preserve">We can and should invite them to put themselves under this God given authority </w:t>
      </w:r>
      <w:r w:rsidRPr="001366F6">
        <w:rPr>
          <w:i/>
          <w:sz w:val="28"/>
        </w:rPr>
        <w:t>so that the unity Jesus wants for His followers can be accomplished</w:t>
      </w:r>
    </w:p>
    <w:p w:rsidR="00677BAF" w:rsidRDefault="00677BAF" w:rsidP="00677BAF">
      <w:pPr>
        <w:ind w:left="720"/>
        <w:rPr>
          <w:sz w:val="28"/>
        </w:rPr>
      </w:pPr>
    </w:p>
    <w:p w:rsidR="00677BAF" w:rsidRDefault="00677BAF" w:rsidP="00677BAF">
      <w:pPr>
        <w:rPr>
          <w:sz w:val="28"/>
        </w:rPr>
      </w:pPr>
    </w:p>
    <w:p w:rsidR="00677BAF" w:rsidRDefault="00677BAF" w:rsidP="00677BAF">
      <w:pPr>
        <w:ind w:left="720"/>
        <w:rPr>
          <w:sz w:val="28"/>
        </w:rPr>
      </w:pPr>
      <w:r>
        <w:rPr>
          <w:sz w:val="28"/>
        </w:rPr>
        <w:t xml:space="preserve">My friends, </w:t>
      </w:r>
      <w:r>
        <w:rPr>
          <w:sz w:val="28"/>
          <w:u w:val="single"/>
        </w:rPr>
        <w:t>let us</w:t>
      </w:r>
      <w:r>
        <w:rPr>
          <w:sz w:val="28"/>
        </w:rPr>
        <w:t xml:space="preserve"> thank God for His Infinite Wisdom – recognize that the pope is the vicar of Christ – /// and let us pray that all people will humbly accept His God given authority so that all people can be one as Jesus wants us to be one.</w:t>
      </w:r>
    </w:p>
    <w:p w:rsidR="00677BAF" w:rsidRDefault="00677BAF" w:rsidP="00677BAF">
      <w:pPr>
        <w:rPr>
          <w:sz w:val="28"/>
        </w:rPr>
      </w:pPr>
    </w:p>
    <w:p w:rsidR="00677BAF" w:rsidRDefault="00677BAF" w:rsidP="00677BAF"/>
    <w:p w:rsidR="001D5424" w:rsidRDefault="001D5424"/>
    <w:sectPr w:rsidR="001D542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9C" w:rsidRDefault="006F57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19C" w:rsidRDefault="006F5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9C" w:rsidRDefault="006F57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39E">
      <w:rPr>
        <w:rStyle w:val="PageNumber"/>
        <w:noProof/>
      </w:rPr>
      <w:t>6</w:t>
    </w:r>
    <w:r>
      <w:rPr>
        <w:rStyle w:val="PageNumber"/>
      </w:rPr>
      <w:fldChar w:fldCharType="end"/>
    </w:r>
  </w:p>
  <w:p w:rsidR="003A619C" w:rsidRDefault="006F577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AF"/>
    <w:rsid w:val="001366F6"/>
    <w:rsid w:val="001D5424"/>
    <w:rsid w:val="00205ADE"/>
    <w:rsid w:val="0027739E"/>
    <w:rsid w:val="00677BAF"/>
    <w:rsid w:val="007753D2"/>
    <w:rsid w:val="00913151"/>
    <w:rsid w:val="00D77922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CB56"/>
  <w15:chartTrackingRefBased/>
  <w15:docId w15:val="{FD315363-E58F-48D1-8C33-197F0FA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AF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7BA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BAF"/>
    <w:rPr>
      <w:rFonts w:eastAsia="Times New Roman"/>
      <w:szCs w:val="20"/>
    </w:rPr>
  </w:style>
  <w:style w:type="paragraph" w:styleId="BodyText">
    <w:name w:val="Body Text"/>
    <w:basedOn w:val="Normal"/>
    <w:link w:val="BodyTextChar"/>
    <w:semiHidden/>
    <w:rsid w:val="00677BAF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77BAF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677BAF"/>
    <w:pPr>
      <w:ind w:left="14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7BAF"/>
    <w:rPr>
      <w:rFonts w:eastAsia="Times New Roman"/>
      <w:szCs w:val="20"/>
    </w:rPr>
  </w:style>
  <w:style w:type="paragraph" w:styleId="Footer">
    <w:name w:val="footer"/>
    <w:basedOn w:val="Normal"/>
    <w:link w:val="FooterChar"/>
    <w:semiHidden/>
    <w:rsid w:val="00677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77BAF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semiHidden/>
    <w:rsid w:val="00677BAF"/>
  </w:style>
  <w:style w:type="paragraph" w:styleId="BalloonText">
    <w:name w:val="Balloon Text"/>
    <w:basedOn w:val="Normal"/>
    <w:link w:val="BalloonTextChar"/>
    <w:uiPriority w:val="99"/>
    <w:semiHidden/>
    <w:unhideWhenUsed/>
    <w:rsid w:val="00FC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3" ma:contentTypeDescription="Create a new document." ma:contentTypeScope="" ma:versionID="85d12d01038a15d76c5dd049c39682ae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adf997d5ad4797eb9284723ccc71e8b2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BF7EF-70F4-4C76-8CFB-435E296E7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04511-BDA9-4AFA-A54F-A78A9FB6E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7A901-DB23-45F1-901F-6921A3EAC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ask you to notice what Jesus says here about the Church</vt:lpstr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2</cp:revision>
  <cp:lastPrinted>2020-08-22T17:07:00Z</cp:lastPrinted>
  <dcterms:created xsi:type="dcterms:W3CDTF">2020-08-22T16:23:00Z</dcterms:created>
  <dcterms:modified xsi:type="dcterms:W3CDTF">2020-08-25T13:53:00Z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